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5E94C9D5" w:rsidR="00CB5650" w:rsidRPr="00FE15A0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FE15A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76DEB" w:rsidRPr="00FE15A0">
        <w:rPr>
          <w:rFonts w:asciiTheme="minorHAnsi" w:hAnsiTheme="minorHAnsi" w:cstheme="minorHAnsi"/>
          <w:sz w:val="22"/>
          <w:szCs w:val="22"/>
        </w:rPr>
        <w:t>094</w:t>
      </w:r>
      <w:r w:rsidRPr="00FE15A0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FE15A0" w:rsidRDefault="00CB5650" w:rsidP="00CB565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2BC2657" w14:textId="7161462B" w:rsidR="006817C6" w:rsidRPr="00FE15A0" w:rsidRDefault="006817C6" w:rsidP="006817C6">
      <w:pPr>
        <w:spacing w:line="360" w:lineRule="auto"/>
        <w:ind w:firstLine="708"/>
        <w:rPr>
          <w:rFonts w:asciiTheme="minorHAnsi" w:hAnsiTheme="minorHAnsi" w:cstheme="minorHAnsi"/>
          <w:b/>
          <w:iCs/>
          <w:sz w:val="22"/>
        </w:rPr>
      </w:pPr>
      <w:r w:rsidRPr="00FE15A0">
        <w:rPr>
          <w:rFonts w:asciiTheme="minorHAnsi" w:hAnsiTheme="minorHAnsi" w:cstheme="minorHAnsi"/>
          <w:sz w:val="22"/>
        </w:rPr>
        <w:t xml:space="preserve">O Vereador que o presente subscreve, no exercício de suas atividades parlamentares, consoante </w:t>
      </w:r>
      <w:r w:rsidR="00B430C2">
        <w:rPr>
          <w:rFonts w:asciiTheme="minorHAnsi" w:hAnsiTheme="minorHAnsi" w:cstheme="minorHAnsi"/>
          <w:sz w:val="22"/>
        </w:rPr>
        <w:t>lhe</w:t>
      </w:r>
      <w:r w:rsidRPr="00FE15A0">
        <w:rPr>
          <w:rFonts w:asciiTheme="minorHAnsi" w:hAnsiTheme="minorHAnsi" w:cstheme="minorHAnsi"/>
          <w:sz w:val="22"/>
        </w:rPr>
        <w:t xml:space="preserve"> Regime Interno da Câmara Municipal, </w:t>
      </w:r>
      <w:r w:rsidR="00B430C2">
        <w:rPr>
          <w:rFonts w:asciiTheme="minorHAnsi" w:hAnsiTheme="minorHAnsi" w:cstheme="minorHAnsi"/>
          <w:sz w:val="22"/>
        </w:rPr>
        <w:t>vem</w:t>
      </w:r>
      <w:r w:rsidRPr="00FE15A0">
        <w:rPr>
          <w:rFonts w:asciiTheme="minorHAnsi" w:hAnsiTheme="minorHAnsi" w:cstheme="minorHAnsi"/>
          <w:sz w:val="22"/>
        </w:rPr>
        <w:t>,</w:t>
      </w:r>
      <w:r w:rsidR="00B430C2">
        <w:rPr>
          <w:rFonts w:asciiTheme="minorHAnsi" w:hAnsiTheme="minorHAnsi" w:cstheme="minorHAnsi"/>
          <w:sz w:val="22"/>
        </w:rPr>
        <w:t xml:space="preserve"> </w:t>
      </w:r>
      <w:r w:rsidRPr="00FE15A0">
        <w:rPr>
          <w:rFonts w:asciiTheme="minorHAnsi" w:hAnsiTheme="minorHAnsi" w:cstheme="minorHAnsi"/>
          <w:b/>
          <w:bCs/>
          <w:sz w:val="22"/>
        </w:rPr>
        <w:t>indicar</w:t>
      </w:r>
      <w:r w:rsidRPr="00FE15A0">
        <w:rPr>
          <w:rFonts w:asciiTheme="minorHAnsi" w:hAnsiTheme="minorHAnsi" w:cstheme="minorHAnsi"/>
          <w:b/>
          <w:iCs/>
          <w:sz w:val="22"/>
        </w:rPr>
        <w:t xml:space="preserve"> ao Poder Executivo Municipal, </w:t>
      </w:r>
      <w:r w:rsidR="00005B50" w:rsidRPr="00FE15A0">
        <w:rPr>
          <w:rFonts w:asciiTheme="minorHAnsi" w:hAnsiTheme="minorHAnsi" w:cstheme="minorHAnsi"/>
          <w:b/>
          <w:iCs/>
          <w:sz w:val="22"/>
        </w:rPr>
        <w:t xml:space="preserve">através do setor </w:t>
      </w:r>
      <w:r w:rsidR="006265B7">
        <w:rPr>
          <w:rFonts w:asciiTheme="minorHAnsi" w:hAnsiTheme="minorHAnsi" w:cstheme="minorHAnsi"/>
          <w:b/>
          <w:iCs/>
          <w:sz w:val="22"/>
        </w:rPr>
        <w:t>responsáv</w:t>
      </w:r>
      <w:r w:rsidR="00D369B3">
        <w:rPr>
          <w:rFonts w:asciiTheme="minorHAnsi" w:hAnsiTheme="minorHAnsi" w:cstheme="minorHAnsi"/>
          <w:b/>
          <w:iCs/>
          <w:sz w:val="22"/>
        </w:rPr>
        <w:t>el</w:t>
      </w:r>
      <w:r w:rsidR="00522B64" w:rsidRPr="00FE15A0">
        <w:rPr>
          <w:rFonts w:asciiTheme="minorHAnsi" w:hAnsiTheme="minorHAnsi" w:cstheme="minorHAnsi"/>
          <w:b/>
          <w:iCs/>
          <w:sz w:val="22"/>
        </w:rPr>
        <w:t xml:space="preserve">, que </w:t>
      </w:r>
      <w:r w:rsidR="00522B64" w:rsidRPr="00FE15A0">
        <w:rPr>
          <w:rFonts w:asciiTheme="minorHAnsi" w:hAnsiTheme="minorHAnsi" w:cstheme="minorHAnsi"/>
          <w:b/>
          <w:bCs/>
          <w:sz w:val="22"/>
        </w:rPr>
        <w:t>seja realizada a dedetização dos coqueiros próximos ao Poliesportivo localizado na Rua Joaquim Pacífico, no bairro São Luiz</w:t>
      </w:r>
      <w:r w:rsidR="00522B64" w:rsidRPr="00FE15A0">
        <w:rPr>
          <w:rFonts w:asciiTheme="minorHAnsi" w:hAnsiTheme="minorHAnsi" w:cstheme="minorHAnsi"/>
          <w:b/>
          <w:bCs/>
          <w:sz w:val="22"/>
        </w:rPr>
        <w:t>.</w:t>
      </w:r>
    </w:p>
    <w:p w14:paraId="6717C9F2" w14:textId="77777777" w:rsidR="006817C6" w:rsidRPr="00FE15A0" w:rsidRDefault="006817C6" w:rsidP="006817C6">
      <w:pPr>
        <w:spacing w:line="360" w:lineRule="auto"/>
        <w:ind w:firstLine="708"/>
        <w:rPr>
          <w:rFonts w:asciiTheme="minorHAnsi" w:hAnsiTheme="minorHAnsi" w:cstheme="minorHAnsi"/>
          <w:b/>
          <w:i/>
          <w:sz w:val="22"/>
        </w:rPr>
      </w:pPr>
    </w:p>
    <w:p w14:paraId="16AB29CD" w14:textId="77777777" w:rsidR="006817C6" w:rsidRPr="00FE15A0" w:rsidRDefault="006817C6" w:rsidP="006817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FE15A0">
        <w:rPr>
          <w:rFonts w:asciiTheme="minorHAnsi" w:hAnsiTheme="minorHAnsi" w:cstheme="minorHAnsi"/>
          <w:b/>
          <w:sz w:val="22"/>
        </w:rPr>
        <w:t>JUSTIFICATIVA</w:t>
      </w:r>
    </w:p>
    <w:p w14:paraId="3F6F4BA1" w14:textId="77777777" w:rsidR="006817C6" w:rsidRPr="00FE15A0" w:rsidRDefault="006817C6" w:rsidP="006817C6">
      <w:pPr>
        <w:spacing w:line="360" w:lineRule="auto"/>
        <w:rPr>
          <w:rFonts w:asciiTheme="minorHAnsi" w:hAnsiTheme="minorHAnsi" w:cstheme="minorHAnsi"/>
          <w:sz w:val="22"/>
        </w:rPr>
      </w:pPr>
    </w:p>
    <w:p w14:paraId="1AC365DF" w14:textId="1A5A78DE" w:rsidR="00522B64" w:rsidRPr="00FE15A0" w:rsidRDefault="00522B64" w:rsidP="00522B64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2"/>
        </w:rPr>
      </w:pPr>
      <w:r w:rsidRPr="00FE15A0">
        <w:rPr>
          <w:rFonts w:asciiTheme="minorHAnsi" w:hAnsiTheme="minorHAnsi" w:cstheme="minorHAnsi"/>
          <w:sz w:val="22"/>
        </w:rPr>
        <w:t>A presente indicação tem por justificativa diversas solicitações d</w:t>
      </w:r>
      <w:r w:rsidRPr="00FE15A0">
        <w:rPr>
          <w:rFonts w:asciiTheme="minorHAnsi" w:hAnsiTheme="minorHAnsi" w:cstheme="minorHAnsi"/>
          <w:sz w:val="22"/>
        </w:rPr>
        <w:t xml:space="preserve">os moradores da região </w:t>
      </w:r>
      <w:r w:rsidR="009571CB" w:rsidRPr="00FE15A0">
        <w:rPr>
          <w:rFonts w:asciiTheme="minorHAnsi" w:hAnsiTheme="minorHAnsi" w:cstheme="minorHAnsi"/>
          <w:sz w:val="22"/>
        </w:rPr>
        <w:t xml:space="preserve">que relataram sobre o aparecimento de diversos insetos em quantidades que prejudicam a qualidade de vida e incorrem em riscos </w:t>
      </w:r>
      <w:r w:rsidR="00FE15A0" w:rsidRPr="00FE15A0">
        <w:rPr>
          <w:rFonts w:asciiTheme="minorHAnsi" w:hAnsiTheme="minorHAnsi" w:cstheme="minorHAnsi"/>
          <w:sz w:val="22"/>
        </w:rPr>
        <w:t>à</w:t>
      </w:r>
      <w:r w:rsidR="009571CB" w:rsidRPr="00FE15A0">
        <w:rPr>
          <w:rFonts w:asciiTheme="minorHAnsi" w:hAnsiTheme="minorHAnsi" w:cstheme="minorHAnsi"/>
          <w:sz w:val="22"/>
        </w:rPr>
        <w:t xml:space="preserve"> saúde de todos.</w:t>
      </w:r>
    </w:p>
    <w:p w14:paraId="74D4E49A" w14:textId="2652DE7C" w:rsidR="000271CF" w:rsidRPr="00FE15A0" w:rsidRDefault="000271CF" w:rsidP="00CA7FB0">
      <w:pPr>
        <w:shd w:val="clear" w:color="auto" w:fill="FFFFFF"/>
        <w:ind w:firstLine="709"/>
        <w:rPr>
          <w:rFonts w:asciiTheme="minorHAnsi" w:hAnsiTheme="minorHAnsi" w:cstheme="minorHAnsi"/>
          <w:sz w:val="22"/>
        </w:rPr>
      </w:pPr>
    </w:p>
    <w:p w14:paraId="542DFC4F" w14:textId="3B61B485" w:rsidR="000271CF" w:rsidRPr="00FE15A0" w:rsidRDefault="000271CF" w:rsidP="00522B64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2"/>
        </w:rPr>
      </w:pPr>
      <w:r w:rsidRPr="00FE15A0">
        <w:rPr>
          <w:rFonts w:asciiTheme="minorHAnsi" w:hAnsiTheme="minorHAnsi" w:cstheme="minorHAnsi"/>
          <w:sz w:val="22"/>
        </w:rPr>
        <w:t>Consideram, ainda, que a dedetização é medida de urgência, tendo em vista que em passado próximo, fora realizada o procedimento de dedetização e obtiveram melhorias em relação ao problema relatado.</w:t>
      </w:r>
    </w:p>
    <w:p w14:paraId="5527D15C" w14:textId="77777777" w:rsidR="00522B64" w:rsidRPr="00FE15A0" w:rsidRDefault="00522B64" w:rsidP="00CA7FB0">
      <w:pPr>
        <w:shd w:val="clear" w:color="auto" w:fill="FFFFFF"/>
        <w:ind w:firstLine="709"/>
        <w:rPr>
          <w:rFonts w:asciiTheme="minorHAnsi" w:hAnsiTheme="minorHAnsi" w:cstheme="minorHAnsi"/>
          <w:sz w:val="22"/>
        </w:rPr>
      </w:pPr>
    </w:p>
    <w:p w14:paraId="7705B8FB" w14:textId="77777777" w:rsidR="000A7367" w:rsidRPr="00FE15A0" w:rsidRDefault="000A7367" w:rsidP="000A7367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FE15A0">
        <w:rPr>
          <w:rFonts w:asciiTheme="minorHAnsi" w:hAnsiTheme="minorHAnsi" w:cstheme="minorHAnsi"/>
          <w:sz w:val="22"/>
        </w:rPr>
        <w:t>Ciente da melhora acolhida antecipo agradecimentos.</w:t>
      </w:r>
    </w:p>
    <w:p w14:paraId="7AA9CB9C" w14:textId="48DC3FB8" w:rsidR="006817C6" w:rsidRPr="00FE15A0" w:rsidRDefault="006817C6" w:rsidP="006817C6">
      <w:pPr>
        <w:spacing w:line="360" w:lineRule="auto"/>
        <w:rPr>
          <w:rFonts w:asciiTheme="minorHAnsi" w:hAnsiTheme="minorHAnsi" w:cstheme="minorHAnsi"/>
          <w:sz w:val="22"/>
        </w:rPr>
      </w:pPr>
      <w:r w:rsidRPr="00FE15A0">
        <w:rPr>
          <w:rFonts w:asciiTheme="minorHAnsi" w:hAnsiTheme="minorHAnsi" w:cstheme="minorHAnsi"/>
          <w:sz w:val="22"/>
        </w:rPr>
        <w:tab/>
        <w:t xml:space="preserve">Carmo do Cajuru, </w:t>
      </w:r>
      <w:r w:rsidR="00522B64" w:rsidRPr="00FE15A0">
        <w:rPr>
          <w:rFonts w:asciiTheme="minorHAnsi" w:hAnsiTheme="minorHAnsi" w:cstheme="minorHAnsi"/>
          <w:sz w:val="22"/>
        </w:rPr>
        <w:t>21</w:t>
      </w:r>
      <w:r w:rsidRPr="00FE15A0">
        <w:rPr>
          <w:rFonts w:asciiTheme="minorHAnsi" w:hAnsiTheme="minorHAnsi" w:cstheme="minorHAnsi"/>
          <w:sz w:val="22"/>
        </w:rPr>
        <w:t xml:space="preserve"> de setembro de 2022.</w:t>
      </w:r>
    </w:p>
    <w:p w14:paraId="5EF51502" w14:textId="77777777" w:rsidR="006817C6" w:rsidRPr="00FE15A0" w:rsidRDefault="006817C6" w:rsidP="006817C6">
      <w:pPr>
        <w:spacing w:line="360" w:lineRule="auto"/>
        <w:rPr>
          <w:rFonts w:asciiTheme="minorHAnsi" w:hAnsiTheme="minorHAnsi" w:cstheme="minorHAnsi"/>
          <w:sz w:val="22"/>
        </w:rPr>
      </w:pPr>
    </w:p>
    <w:p w14:paraId="7B33D8F2" w14:textId="77777777" w:rsidR="006817C6" w:rsidRPr="00FE15A0" w:rsidRDefault="006817C6" w:rsidP="006817C6">
      <w:pPr>
        <w:spacing w:line="360" w:lineRule="auto"/>
        <w:rPr>
          <w:rFonts w:asciiTheme="minorHAnsi" w:hAnsiTheme="minorHAnsi" w:cstheme="minorHAnsi"/>
          <w:sz w:val="22"/>
        </w:rPr>
      </w:pPr>
    </w:p>
    <w:p w14:paraId="0F16B959" w14:textId="77777777" w:rsidR="006817C6" w:rsidRPr="00FE15A0" w:rsidRDefault="006817C6" w:rsidP="006817C6">
      <w:pPr>
        <w:spacing w:line="360" w:lineRule="auto"/>
        <w:rPr>
          <w:rFonts w:asciiTheme="minorHAnsi" w:hAnsiTheme="minorHAnsi" w:cstheme="minorHAnsi"/>
          <w:sz w:val="22"/>
        </w:rPr>
      </w:pPr>
    </w:p>
    <w:p w14:paraId="75D14181" w14:textId="5054D6D1" w:rsidR="006817C6" w:rsidRPr="00FE15A0" w:rsidRDefault="00CA7FB0" w:rsidP="006817C6">
      <w:pPr>
        <w:jc w:val="center"/>
        <w:rPr>
          <w:rFonts w:asciiTheme="minorHAnsi" w:hAnsiTheme="minorHAnsi" w:cstheme="minorHAnsi"/>
          <w:b/>
          <w:sz w:val="22"/>
        </w:rPr>
      </w:pPr>
      <w:r w:rsidRPr="00FE15A0">
        <w:rPr>
          <w:rFonts w:asciiTheme="minorHAnsi" w:hAnsiTheme="minorHAnsi" w:cstheme="minorHAnsi"/>
          <w:b/>
          <w:sz w:val="22"/>
        </w:rPr>
        <w:t>RAFAEL ALVES CONRADO</w:t>
      </w:r>
    </w:p>
    <w:p w14:paraId="371BE002" w14:textId="4BEEF91A" w:rsidR="00002CAB" w:rsidRPr="00FE15A0" w:rsidRDefault="006817C6" w:rsidP="006817C6">
      <w:pPr>
        <w:jc w:val="center"/>
        <w:rPr>
          <w:rFonts w:asciiTheme="minorHAnsi" w:hAnsiTheme="minorHAnsi" w:cstheme="minorHAnsi"/>
          <w:sz w:val="22"/>
        </w:rPr>
      </w:pPr>
      <w:r w:rsidRPr="00FE15A0">
        <w:rPr>
          <w:rFonts w:asciiTheme="minorHAnsi" w:hAnsiTheme="minorHAnsi" w:cstheme="minorHAnsi"/>
          <w:sz w:val="22"/>
        </w:rPr>
        <w:t>Vereador</w:t>
      </w:r>
    </w:p>
    <w:sectPr w:rsidR="00002CAB" w:rsidRPr="00FE15A0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E94" w14:textId="77777777" w:rsidR="00F014EC" w:rsidRDefault="007A5D94">
      <w:r>
        <w:separator/>
      </w:r>
    </w:p>
  </w:endnote>
  <w:endnote w:type="continuationSeparator" w:id="0">
    <w:p w14:paraId="2E36819A" w14:textId="77777777" w:rsidR="00F014EC" w:rsidRDefault="007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D369B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B77" w14:textId="77777777" w:rsidR="00F014EC" w:rsidRDefault="007A5D94">
      <w:r>
        <w:separator/>
      </w:r>
    </w:p>
  </w:footnote>
  <w:footnote w:type="continuationSeparator" w:id="0">
    <w:p w14:paraId="11FF8596" w14:textId="77777777" w:rsidR="00F014EC" w:rsidRDefault="007A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005B50"/>
    <w:rsid w:val="000271CF"/>
    <w:rsid w:val="000A7367"/>
    <w:rsid w:val="00522B64"/>
    <w:rsid w:val="006265B7"/>
    <w:rsid w:val="006817C6"/>
    <w:rsid w:val="007A5D94"/>
    <w:rsid w:val="009571CB"/>
    <w:rsid w:val="00B430C2"/>
    <w:rsid w:val="00C76DEB"/>
    <w:rsid w:val="00CA7FB0"/>
    <w:rsid w:val="00CB5650"/>
    <w:rsid w:val="00D369B3"/>
    <w:rsid w:val="00F014EC"/>
    <w:rsid w:val="00FB25F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A736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0A736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0A736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13</cp:revision>
  <cp:lastPrinted>2022-09-21T19:12:00Z</cp:lastPrinted>
  <dcterms:created xsi:type="dcterms:W3CDTF">2022-09-20T19:44:00Z</dcterms:created>
  <dcterms:modified xsi:type="dcterms:W3CDTF">2022-09-21T19:13:00Z</dcterms:modified>
</cp:coreProperties>
</file>