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31EE" w14:textId="37526F9E" w:rsidR="00357B50" w:rsidRDefault="00357B50" w:rsidP="00357B5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>PORTARIA Nº 00</w:t>
      </w:r>
      <w:r w:rsidR="00F449DF">
        <w:rPr>
          <w:sz w:val="32"/>
          <w:szCs w:val="32"/>
        </w:rPr>
        <w:t>2</w:t>
      </w:r>
      <w:r>
        <w:rPr>
          <w:sz w:val="32"/>
          <w:szCs w:val="32"/>
        </w:rPr>
        <w:t>/20</w:t>
      </w:r>
      <w:r w:rsidR="00F449DF">
        <w:rPr>
          <w:sz w:val="32"/>
          <w:szCs w:val="32"/>
        </w:rPr>
        <w:t>2</w:t>
      </w:r>
      <w:r w:rsidR="00E27833">
        <w:rPr>
          <w:sz w:val="32"/>
          <w:szCs w:val="32"/>
        </w:rPr>
        <w:t>2</w:t>
      </w:r>
    </w:p>
    <w:p w14:paraId="5CDB769D" w14:textId="77777777" w:rsidR="00357B50" w:rsidRDefault="00357B50" w:rsidP="00357B50">
      <w:pPr>
        <w:spacing w:after="0" w:line="360" w:lineRule="auto"/>
        <w:jc w:val="center"/>
        <w:rPr>
          <w:sz w:val="24"/>
          <w:szCs w:val="24"/>
        </w:rPr>
      </w:pPr>
    </w:p>
    <w:p w14:paraId="6A624850" w14:textId="77777777" w:rsidR="00357B50" w:rsidRDefault="00357B50" w:rsidP="00357B50">
      <w:pPr>
        <w:pStyle w:val="Ttulo1"/>
        <w:ind w:left="5620"/>
        <w:jc w:val="both"/>
      </w:pPr>
      <w:r>
        <w:t>Nomeia Contador Legislativo – Cargo em Comissão</w:t>
      </w:r>
      <w:r w:rsidR="00610E4C">
        <w:t>.</w:t>
      </w:r>
    </w:p>
    <w:p w14:paraId="577D18C0" w14:textId="77777777" w:rsidR="00357B50" w:rsidRDefault="00357B50" w:rsidP="00357B50">
      <w:pPr>
        <w:spacing w:after="0"/>
        <w:rPr>
          <w:sz w:val="24"/>
        </w:rPr>
      </w:pPr>
    </w:p>
    <w:p w14:paraId="752B68F8" w14:textId="599D0DAB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(Art. 17, VI</w:t>
      </w:r>
      <w:r w:rsidR="00EE3958">
        <w:rPr>
          <w:rFonts w:ascii="Verdana" w:hAnsi="Verdana"/>
        </w:rPr>
        <w:t>) e o Regimento Interno (Art. 16</w:t>
      </w:r>
      <w:r>
        <w:rPr>
          <w:rFonts w:ascii="Verdana" w:hAnsi="Verdana"/>
        </w:rPr>
        <w:t xml:space="preserve">, </w:t>
      </w:r>
      <w:r w:rsidR="00EE3958">
        <w:rPr>
          <w:rFonts w:ascii="Verdana" w:hAnsi="Verdana"/>
        </w:rPr>
        <w:t>X</w:t>
      </w:r>
      <w:r>
        <w:rPr>
          <w:rFonts w:ascii="Verdana" w:hAnsi="Verdana"/>
        </w:rPr>
        <w:t xml:space="preserve">), tendo em vista o disposto na Lei </w:t>
      </w:r>
      <w:r w:rsidR="00C73016">
        <w:rPr>
          <w:rFonts w:ascii="Verdana" w:hAnsi="Verdana"/>
        </w:rPr>
        <w:t xml:space="preserve">Complementar </w:t>
      </w:r>
      <w:r>
        <w:rPr>
          <w:rFonts w:ascii="Verdana" w:hAnsi="Verdana"/>
        </w:rPr>
        <w:t xml:space="preserve">Municipal nº </w:t>
      </w:r>
      <w:r w:rsidR="00E27833">
        <w:rPr>
          <w:rFonts w:ascii="Verdana" w:hAnsi="Verdana"/>
        </w:rPr>
        <w:t>11</w:t>
      </w:r>
      <w:r w:rsidR="00C73016">
        <w:rPr>
          <w:rFonts w:ascii="Verdana" w:hAnsi="Verdana"/>
        </w:rPr>
        <w:t>5</w:t>
      </w:r>
      <w:r>
        <w:rPr>
          <w:rFonts w:ascii="Verdana" w:hAnsi="Verdana"/>
        </w:rPr>
        <w:t>/20</w:t>
      </w:r>
      <w:r w:rsidR="00E27833">
        <w:rPr>
          <w:rFonts w:ascii="Verdana" w:hAnsi="Verdana"/>
        </w:rPr>
        <w:t>2</w:t>
      </w:r>
      <w:r w:rsidR="00C73016">
        <w:rPr>
          <w:rFonts w:ascii="Verdana" w:hAnsi="Verdana"/>
        </w:rPr>
        <w:t>1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1D66EF87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10FFC438" w14:textId="207CFE08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 w:rsidR="00610E4C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Sr. Lucas Emiliano Silva, inscrito no CRC/MG sob o nº 107885/O e no CPF sob o nº 086.497.996-71,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 Legislativo,</w:t>
      </w:r>
      <w:r>
        <w:rPr>
          <w:rFonts w:ascii="Verdana" w:hAnsi="Verdana"/>
        </w:rPr>
        <w:t xml:space="preserve"> podendo e devendo praticar todos os atos comuns ao Cargo.</w:t>
      </w:r>
    </w:p>
    <w:p w14:paraId="3F175855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DA4935C" w14:textId="1FA5DDA5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 w:rsidR="00610E4C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remuneração e as atribuições atinentes ao Cargo são aquelas regularmente previstas na Lei Complementar Municipal nº </w:t>
      </w:r>
      <w:r w:rsidR="00E27833">
        <w:rPr>
          <w:rFonts w:ascii="Verdana" w:hAnsi="Verdana"/>
        </w:rPr>
        <w:t>11</w:t>
      </w:r>
      <w:r>
        <w:rPr>
          <w:rFonts w:ascii="Verdana" w:hAnsi="Verdana"/>
        </w:rPr>
        <w:t>5/20</w:t>
      </w:r>
      <w:r w:rsidR="00E27833">
        <w:rPr>
          <w:rFonts w:ascii="Verdana" w:hAnsi="Verdana"/>
        </w:rPr>
        <w:t>2</w:t>
      </w:r>
      <w:r>
        <w:rPr>
          <w:rFonts w:ascii="Verdana" w:hAnsi="Verdana"/>
        </w:rPr>
        <w:t>1, especificamente em seu Anexo II, para todos os efeitos legais.</w:t>
      </w:r>
    </w:p>
    <w:p w14:paraId="2DB63280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41BC1890" w14:textId="535D38C2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 w:rsidR="00662E27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</w:t>
      </w:r>
      <w:r w:rsidR="00F449DF">
        <w:rPr>
          <w:rFonts w:ascii="Verdana" w:hAnsi="Verdana"/>
        </w:rPr>
        <w:t>, retroagindo seus efeitos a 0</w:t>
      </w:r>
      <w:r w:rsidR="00E27833">
        <w:rPr>
          <w:rFonts w:ascii="Verdana" w:hAnsi="Verdana"/>
        </w:rPr>
        <w:t>3</w:t>
      </w:r>
      <w:r w:rsidR="00F449DF">
        <w:rPr>
          <w:rFonts w:ascii="Verdana" w:hAnsi="Verdana"/>
        </w:rPr>
        <w:t xml:space="preserve"> de janeiro de 202</w:t>
      </w:r>
      <w:r w:rsidR="00E27833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680731C3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770D03CB" w14:textId="7C960C42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0</w:t>
      </w:r>
      <w:r w:rsidR="00E27833">
        <w:rPr>
          <w:rFonts w:ascii="Verdana" w:hAnsi="Verdana"/>
        </w:rPr>
        <w:t>3</w:t>
      </w:r>
      <w:r>
        <w:rPr>
          <w:rFonts w:ascii="Verdana" w:hAnsi="Verdana"/>
        </w:rPr>
        <w:t xml:space="preserve"> de janeiro de 20</w:t>
      </w:r>
      <w:r w:rsidR="00F449DF">
        <w:rPr>
          <w:rFonts w:ascii="Verdana" w:hAnsi="Verdana"/>
        </w:rPr>
        <w:t>2</w:t>
      </w:r>
      <w:r w:rsidR="00E27833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4957698C" w14:textId="77777777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397901CB" w14:textId="77777777" w:rsidR="00C73016" w:rsidRDefault="00C73016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72468BBB" w14:textId="77777777" w:rsidR="00662E27" w:rsidRPr="004D29D2" w:rsidRDefault="00662E27" w:rsidP="00662E27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14:paraId="176B6D9C" w14:textId="77777777" w:rsidR="00662E27" w:rsidRPr="004D29D2" w:rsidRDefault="00662E27" w:rsidP="00662E27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p w14:paraId="0F58CA13" w14:textId="77777777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14:paraId="5C4CEA8E" w14:textId="77777777" w:rsidR="00357B50" w:rsidRPr="00E97DB7" w:rsidRDefault="00357B50" w:rsidP="00357B50">
      <w:pPr>
        <w:spacing w:after="0"/>
        <w:rPr>
          <w:rFonts w:ascii="Verdana" w:hAnsi="Verdana"/>
        </w:rPr>
      </w:pPr>
    </w:p>
    <w:sectPr w:rsidR="00357B50" w:rsidRPr="00E97DB7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8C95" w14:textId="77777777" w:rsidR="00610E4C" w:rsidRDefault="00610E4C" w:rsidP="00724934">
      <w:r>
        <w:separator/>
      </w:r>
    </w:p>
  </w:endnote>
  <w:endnote w:type="continuationSeparator" w:id="0">
    <w:p w14:paraId="6F303748" w14:textId="77777777" w:rsidR="00610E4C" w:rsidRDefault="00610E4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7731" w14:textId="77777777" w:rsidR="00610E4C" w:rsidRDefault="00610E4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63072" wp14:editId="016D6AF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3782" w14:textId="77777777" w:rsidR="00610E4C" w:rsidRDefault="00610E4C" w:rsidP="00724934">
      <w:r>
        <w:separator/>
      </w:r>
    </w:p>
  </w:footnote>
  <w:footnote w:type="continuationSeparator" w:id="0">
    <w:p w14:paraId="1BA8B128" w14:textId="77777777" w:rsidR="00610E4C" w:rsidRDefault="00610E4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5CB" w14:textId="77777777" w:rsidR="00610E4C" w:rsidRDefault="00610E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835C2A6" wp14:editId="117918B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1934E8"/>
    <w:rsid w:val="00357B50"/>
    <w:rsid w:val="004A2173"/>
    <w:rsid w:val="00610E4C"/>
    <w:rsid w:val="00662E27"/>
    <w:rsid w:val="00724934"/>
    <w:rsid w:val="007D2CFF"/>
    <w:rsid w:val="00803E28"/>
    <w:rsid w:val="00B00821"/>
    <w:rsid w:val="00C73016"/>
    <w:rsid w:val="00CC1F74"/>
    <w:rsid w:val="00E27833"/>
    <w:rsid w:val="00EE3958"/>
    <w:rsid w:val="00F3769C"/>
    <w:rsid w:val="00F449DF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71BABA"/>
  <w15:docId w15:val="{3C552801-A96B-4F41-981F-7F7471A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57B50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57B50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57B5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7B50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2018-11-08T10:30:00Z</cp:lastPrinted>
  <dcterms:created xsi:type="dcterms:W3CDTF">2021-01-04T12:00:00Z</dcterms:created>
  <dcterms:modified xsi:type="dcterms:W3CDTF">2021-12-23T10:35:00Z</dcterms:modified>
</cp:coreProperties>
</file>