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65F41" w:rsidP="2657F439" w:rsidRDefault="00865F41" w14:paraId="6A139A29" w14:textId="20C0494B">
      <w:pPr>
        <w:pStyle w:val="Pr-formataoHTML"/>
        <w:pBdr>
          <w:top w:val="single" w:color="FF000000" w:sz="4" w:space="1"/>
          <w:left w:val="single" w:color="FF000000" w:sz="4" w:space="4"/>
          <w:bottom w:val="single" w:color="FF000000" w:sz="4" w:space="1"/>
          <w:right w:val="single" w:color="FF000000" w:sz="4" w:space="4"/>
        </w:pBdr>
        <w:shd w:val="clear" w:color="auto" w:fill="CCCCCC"/>
        <w:jc w:val="center"/>
        <w:rPr>
          <w:rFonts w:ascii="Verdana" w:hAnsi="Verdana" w:cs="Arial"/>
          <w:b w:val="1"/>
          <w:bCs w:val="1"/>
          <w:color w:val="000000"/>
          <w:sz w:val="32"/>
          <w:szCs w:val="32"/>
        </w:rPr>
      </w:pPr>
      <w:r w:rsidRPr="2657F439" w:rsidR="00865F41">
        <w:rPr>
          <w:rFonts w:ascii="Verdana" w:hAnsi="Verdana" w:cs="Arial"/>
          <w:b w:val="1"/>
          <w:bCs w:val="1"/>
          <w:color w:val="000000" w:themeColor="text1" w:themeTint="FF" w:themeShade="FF"/>
          <w:sz w:val="32"/>
          <w:szCs w:val="32"/>
        </w:rPr>
        <w:t xml:space="preserve">PROJETO DE RESOLUÇÃO Nº </w:t>
      </w:r>
      <w:r w:rsidRPr="2657F439" w:rsidR="0086631F">
        <w:rPr>
          <w:rFonts w:ascii="Verdana" w:hAnsi="Verdana" w:cs="Arial"/>
          <w:b w:val="1"/>
          <w:bCs w:val="1"/>
          <w:color w:val="000000" w:themeColor="text1" w:themeTint="FF" w:themeShade="FF"/>
          <w:sz w:val="32"/>
          <w:szCs w:val="32"/>
        </w:rPr>
        <w:t>___</w:t>
      </w:r>
      <w:r w:rsidRPr="2657F439" w:rsidR="00865F41">
        <w:rPr>
          <w:rFonts w:ascii="Verdana" w:hAnsi="Verdana" w:cs="Arial"/>
          <w:b w:val="1"/>
          <w:bCs w:val="1"/>
          <w:color w:val="000000" w:themeColor="text1" w:themeTint="FF" w:themeShade="FF"/>
          <w:sz w:val="32"/>
          <w:szCs w:val="32"/>
        </w:rPr>
        <w:t>/202</w:t>
      </w:r>
      <w:r w:rsidRPr="2657F439" w:rsidR="03FA9D44">
        <w:rPr>
          <w:rFonts w:ascii="Verdana" w:hAnsi="Verdana" w:cs="Arial"/>
          <w:b w:val="1"/>
          <w:bCs w:val="1"/>
          <w:color w:val="000000" w:themeColor="text1" w:themeTint="FF" w:themeShade="FF"/>
          <w:sz w:val="32"/>
          <w:szCs w:val="32"/>
        </w:rPr>
        <w:t>4</w:t>
      </w:r>
    </w:p>
    <w:p w:rsidRPr="004219B7" w:rsidR="00865F41" w:rsidP="00C0031F" w:rsidRDefault="00865F41" w14:paraId="0D0E02A5" w14:textId="77777777">
      <w:pPr>
        <w:tabs>
          <w:tab w:val="left" w:pos="3960"/>
        </w:tabs>
        <w:spacing w:after="0"/>
        <w:ind w:left="4860"/>
        <w:jc w:val="both"/>
        <w:rPr>
          <w:rFonts w:ascii="Verdana" w:hAnsi="Verdana"/>
          <w:b/>
          <w:sz w:val="20"/>
          <w:szCs w:val="20"/>
        </w:rPr>
      </w:pPr>
    </w:p>
    <w:p w:rsidRPr="0086631F" w:rsidR="00240C29" w:rsidP="00240C29" w:rsidRDefault="00240C29" w14:paraId="76A98A02" w14:textId="2637C7B6">
      <w:pPr>
        <w:autoSpaceDE w:val="0"/>
        <w:autoSpaceDN w:val="0"/>
        <w:adjustRightInd w:val="0"/>
        <w:ind w:left="4800"/>
        <w:jc w:val="both"/>
        <w:rPr>
          <w:rFonts w:ascii="Verdana" w:hAnsi="Verdana" w:cs="NimbusSanL-Regu"/>
          <w:b/>
          <w:i/>
          <w:sz w:val="20"/>
          <w:szCs w:val="20"/>
        </w:rPr>
      </w:pPr>
      <w:r w:rsidRPr="0086631F">
        <w:rPr>
          <w:rFonts w:ascii="Verdana" w:hAnsi="Verdana" w:cs="NimbusSanL-Regu"/>
          <w:b/>
          <w:i/>
          <w:sz w:val="20"/>
          <w:szCs w:val="20"/>
        </w:rPr>
        <w:t xml:space="preserve">Alteração – </w:t>
      </w:r>
      <w:r w:rsidR="0086631F">
        <w:rPr>
          <w:rFonts w:ascii="Verdana" w:hAnsi="Verdana" w:cs="NimbusSanL-Regu"/>
          <w:b/>
          <w:i/>
          <w:sz w:val="20"/>
          <w:szCs w:val="20"/>
        </w:rPr>
        <w:t xml:space="preserve">Resolução nº 003/2022 – </w:t>
      </w:r>
      <w:r w:rsidRPr="0086631F" w:rsidR="0086631F">
        <w:rPr>
          <w:rFonts w:ascii="Verdana" w:hAnsi="Verdana" w:cs="Arial"/>
          <w:b/>
          <w:bCs/>
          <w:i/>
          <w:iCs/>
          <w:sz w:val="20"/>
          <w:szCs w:val="20"/>
        </w:rPr>
        <w:t>Auxílio Indenizatório de Alimentação</w:t>
      </w:r>
      <w:r w:rsidR="0086631F">
        <w:rPr>
          <w:rFonts w:ascii="Verdana" w:hAnsi="Verdana" w:cs="Arial"/>
          <w:b/>
          <w:bCs/>
          <w:i/>
          <w:iCs/>
          <w:sz w:val="20"/>
          <w:szCs w:val="20"/>
        </w:rPr>
        <w:t xml:space="preserve"> - S</w:t>
      </w:r>
      <w:r w:rsidRPr="0086631F" w:rsidR="0086631F">
        <w:rPr>
          <w:rFonts w:ascii="Verdana" w:hAnsi="Verdana" w:cs="Arial"/>
          <w:b/>
          <w:bCs/>
          <w:i/>
          <w:iCs/>
          <w:sz w:val="20"/>
          <w:szCs w:val="20"/>
        </w:rPr>
        <w:t xml:space="preserve">ervidores </w:t>
      </w:r>
      <w:r w:rsidR="0086631F">
        <w:rPr>
          <w:rFonts w:ascii="Verdana" w:hAnsi="Verdana" w:cs="Arial"/>
          <w:b/>
          <w:bCs/>
          <w:i/>
          <w:iCs/>
          <w:sz w:val="20"/>
          <w:szCs w:val="20"/>
        </w:rPr>
        <w:t>P</w:t>
      </w:r>
      <w:r w:rsidRPr="0086631F" w:rsidR="0086631F">
        <w:rPr>
          <w:rFonts w:ascii="Verdana" w:hAnsi="Verdana" w:cs="Arial"/>
          <w:b/>
          <w:bCs/>
          <w:i/>
          <w:iCs/>
          <w:sz w:val="20"/>
          <w:szCs w:val="20"/>
        </w:rPr>
        <w:t>úblicos do Poder Legislativo</w:t>
      </w:r>
      <w:r w:rsidRPr="0086631F">
        <w:rPr>
          <w:rFonts w:ascii="Verdana" w:hAnsi="Verdana" w:cs="NimbusSanL-Regu"/>
          <w:b/>
          <w:i/>
          <w:sz w:val="20"/>
          <w:szCs w:val="20"/>
        </w:rPr>
        <w:t>.</w:t>
      </w:r>
    </w:p>
    <w:p w:rsidRPr="00240C29" w:rsidR="00865F41" w:rsidP="00240C29" w:rsidRDefault="00240C29" w14:paraId="6D882F0F" w14:textId="35B6A1EA">
      <w:pPr>
        <w:autoSpaceDE w:val="0"/>
        <w:autoSpaceDN w:val="0"/>
        <w:adjustRightInd w:val="0"/>
        <w:spacing w:after="0" w:line="240" w:lineRule="auto"/>
        <w:ind w:left="4860"/>
        <w:jc w:val="both"/>
        <w:rPr>
          <w:rFonts w:ascii="Verdana" w:hAnsi="Verdana"/>
          <w:b/>
          <w:i/>
          <w:sz w:val="20"/>
          <w:szCs w:val="20"/>
        </w:rPr>
      </w:pPr>
      <w:r w:rsidRPr="00240C29">
        <w:rPr>
          <w:rFonts w:ascii="Arial" w:hAnsi="Arial" w:cs="Arial"/>
          <w:b/>
          <w:i/>
        </w:rPr>
        <w:t xml:space="preserve"> </w:t>
      </w:r>
    </w:p>
    <w:p w:rsidR="00865F41" w:rsidP="00C0031F" w:rsidRDefault="00865F41" w14:paraId="4AB8AFBC" w14:textId="1C12C43E">
      <w:pPr>
        <w:tabs>
          <w:tab w:val="left" w:pos="0"/>
        </w:tabs>
        <w:spacing w:line="240" w:lineRule="auto"/>
        <w:jc w:val="both"/>
        <w:rPr>
          <w:rFonts w:ascii="Verdana" w:hAnsi="Verdana"/>
          <w:i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6E53B0">
        <w:rPr>
          <w:rFonts w:ascii="Verdana" w:hAnsi="Verdana"/>
          <w:i/>
        </w:rPr>
        <w:t xml:space="preserve">A Mesa Diretora </w:t>
      </w:r>
      <w:r>
        <w:rPr>
          <w:rFonts w:ascii="Verdana" w:hAnsi="Verdana"/>
          <w:i/>
        </w:rPr>
        <w:t xml:space="preserve">da Câmara Municipal de Carmo do Cajuru, Estado de Minas Gerais, no uso de sua função legislativa, consoante dispõe o art. </w:t>
      </w:r>
      <w:r w:rsidR="00240C29">
        <w:rPr>
          <w:rFonts w:ascii="Verdana" w:hAnsi="Verdana"/>
          <w:i/>
        </w:rPr>
        <w:t>232,</w:t>
      </w:r>
      <w:r w:rsidR="004219B7">
        <w:rPr>
          <w:rFonts w:ascii="Verdana" w:hAnsi="Verdana"/>
          <w:i/>
        </w:rPr>
        <w:t xml:space="preserve"> </w:t>
      </w:r>
      <w:r w:rsidR="006E53B0">
        <w:rPr>
          <w:rFonts w:ascii="Verdana" w:hAnsi="Verdana"/>
          <w:i/>
        </w:rPr>
        <w:t>I</w:t>
      </w:r>
      <w:r w:rsidR="004219B7">
        <w:rPr>
          <w:rFonts w:ascii="Verdana" w:hAnsi="Verdana"/>
          <w:i/>
        </w:rPr>
        <w:t xml:space="preserve">I </w:t>
      </w:r>
      <w:r>
        <w:rPr>
          <w:rFonts w:ascii="Verdana" w:hAnsi="Verdana"/>
          <w:i/>
        </w:rPr>
        <w:t>d</w:t>
      </w:r>
      <w:r w:rsidR="004219B7">
        <w:rPr>
          <w:rFonts w:ascii="Verdana" w:hAnsi="Verdana"/>
          <w:i/>
        </w:rPr>
        <w:t xml:space="preserve">o Regimento Interno da </w:t>
      </w:r>
      <w:r>
        <w:rPr>
          <w:rFonts w:ascii="Verdana" w:hAnsi="Verdana"/>
          <w:i/>
        </w:rPr>
        <w:t>C</w:t>
      </w:r>
      <w:r w:rsidR="004219B7">
        <w:rPr>
          <w:rFonts w:ascii="Verdana" w:hAnsi="Verdana"/>
          <w:i/>
        </w:rPr>
        <w:t>âmara Municipal</w:t>
      </w:r>
      <w:r>
        <w:rPr>
          <w:rFonts w:ascii="Verdana" w:hAnsi="Verdana"/>
          <w:i/>
        </w:rPr>
        <w:t>, apresent</w:t>
      </w:r>
      <w:r w:rsidR="008127A7">
        <w:rPr>
          <w:rFonts w:ascii="Verdana" w:hAnsi="Verdana"/>
          <w:i/>
        </w:rPr>
        <w:t>a</w:t>
      </w:r>
      <w:r>
        <w:rPr>
          <w:rFonts w:ascii="Verdana" w:hAnsi="Verdana"/>
          <w:i/>
        </w:rPr>
        <w:t xml:space="preserve"> o seguinte projeto de resolução:</w:t>
      </w:r>
    </w:p>
    <w:p w:rsidR="00240C29" w:rsidP="00C0031F" w:rsidRDefault="00C76120" w14:paraId="7F245075" w14:textId="7FFF9550">
      <w:pPr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Verdana" w:hAnsi="Verdana" w:cs="NimbusRomNo9L-Regu"/>
        </w:rPr>
      </w:pPr>
      <w:r w:rsidRPr="00240C29">
        <w:rPr>
          <w:rFonts w:ascii="Verdana" w:hAnsi="Verdana" w:cs="NimbusRomNo9L-Regu"/>
          <w:b/>
        </w:rPr>
        <w:t>Art. 1º</w:t>
      </w:r>
      <w:r>
        <w:rPr>
          <w:rFonts w:ascii="Verdana" w:hAnsi="Verdana" w:cs="NimbusRomNo9L-Regu"/>
          <w:b/>
        </w:rPr>
        <w:t>.</w:t>
      </w:r>
      <w:r w:rsidRPr="00240C29">
        <w:rPr>
          <w:rFonts w:ascii="Verdana" w:hAnsi="Verdana" w:cs="NimbusRomNo9L-Regu"/>
        </w:rPr>
        <w:t xml:space="preserve"> </w:t>
      </w:r>
      <w:r w:rsidRPr="00240C29" w:rsidR="00240C29">
        <w:rPr>
          <w:rFonts w:ascii="Verdana" w:hAnsi="Verdana" w:cs="NimbusRomNo9L-Regu"/>
        </w:rPr>
        <w:t>O art</w:t>
      </w:r>
      <w:r w:rsidR="00EF3944">
        <w:rPr>
          <w:rFonts w:ascii="Verdana" w:hAnsi="Verdana" w:cs="NimbusRomNo9L-Regu"/>
        </w:rPr>
        <w:t>igo</w:t>
      </w:r>
      <w:r w:rsidRPr="00240C29" w:rsidR="00240C29">
        <w:rPr>
          <w:rFonts w:ascii="Verdana" w:hAnsi="Verdana" w:cs="NimbusRomNo9L-Regu"/>
        </w:rPr>
        <w:t xml:space="preserve"> </w:t>
      </w:r>
      <w:r w:rsidR="0086631F">
        <w:rPr>
          <w:rFonts w:ascii="Verdana" w:hAnsi="Verdana" w:cs="NimbusRomNo9L-Regu"/>
        </w:rPr>
        <w:t>1º</w:t>
      </w:r>
      <w:r w:rsidR="00527F20">
        <w:rPr>
          <w:rFonts w:ascii="Verdana" w:hAnsi="Verdana" w:cs="NimbusRomNo9L-Regu"/>
        </w:rPr>
        <w:t xml:space="preserve"> </w:t>
      </w:r>
      <w:r w:rsidRPr="00240C29" w:rsidR="00240C29">
        <w:rPr>
          <w:rFonts w:ascii="Verdana" w:hAnsi="Verdana" w:cs="NimbusRomNo9L-Regu"/>
        </w:rPr>
        <w:t xml:space="preserve">da Resolução nº </w:t>
      </w:r>
      <w:r w:rsidR="0086631F">
        <w:rPr>
          <w:rFonts w:ascii="Verdana" w:hAnsi="Verdana" w:cs="NimbusRomNo9L-Regu"/>
        </w:rPr>
        <w:t>003</w:t>
      </w:r>
      <w:r w:rsidR="00240C29">
        <w:rPr>
          <w:rFonts w:ascii="Verdana" w:hAnsi="Verdana" w:cs="NimbusRomNo9L-Regu"/>
        </w:rPr>
        <w:t>, de 2</w:t>
      </w:r>
      <w:r w:rsidR="0086631F">
        <w:rPr>
          <w:rFonts w:ascii="Verdana" w:hAnsi="Verdana" w:cs="NimbusRomNo9L-Regu"/>
        </w:rPr>
        <w:t>3</w:t>
      </w:r>
      <w:r w:rsidR="00240C29">
        <w:rPr>
          <w:rFonts w:ascii="Verdana" w:hAnsi="Verdana" w:cs="NimbusRomNo9L-Regu"/>
        </w:rPr>
        <w:t xml:space="preserve"> de </w:t>
      </w:r>
      <w:r w:rsidR="0086631F">
        <w:rPr>
          <w:rFonts w:ascii="Verdana" w:hAnsi="Verdana" w:cs="NimbusRomNo9L-Regu"/>
        </w:rPr>
        <w:t>fevereiro</w:t>
      </w:r>
      <w:r w:rsidR="00240C29">
        <w:rPr>
          <w:rFonts w:ascii="Verdana" w:hAnsi="Verdana" w:cs="NimbusRomNo9L-Regu"/>
        </w:rPr>
        <w:t xml:space="preserve"> de </w:t>
      </w:r>
      <w:r w:rsidRPr="00240C29" w:rsidR="00240C29">
        <w:rPr>
          <w:rFonts w:ascii="Verdana" w:hAnsi="Verdana" w:cs="NimbusRomNo9L-Regu"/>
        </w:rPr>
        <w:t>20</w:t>
      </w:r>
      <w:r w:rsidR="0086631F">
        <w:rPr>
          <w:rFonts w:ascii="Verdana" w:hAnsi="Verdana" w:cs="NimbusRomNo9L-Regu"/>
        </w:rPr>
        <w:t>22</w:t>
      </w:r>
      <w:r w:rsidRPr="00240C29" w:rsidR="00240C29">
        <w:rPr>
          <w:rFonts w:ascii="Verdana" w:hAnsi="Verdana" w:cs="NimbusRomNo9L-Regu"/>
        </w:rPr>
        <w:t xml:space="preserve"> passa a vigorar com a seguinte redaç</w:t>
      </w:r>
      <w:r w:rsidR="0086631F">
        <w:rPr>
          <w:rFonts w:ascii="Verdana" w:hAnsi="Verdana" w:cs="NimbusRomNo9L-Regu"/>
        </w:rPr>
        <w:t>ão</w:t>
      </w:r>
      <w:r w:rsidRPr="00240C29" w:rsidR="00240C29">
        <w:rPr>
          <w:rFonts w:ascii="Verdana" w:hAnsi="Verdana" w:cs="NimbusRomNo9L-Regu"/>
        </w:rPr>
        <w:t>:</w:t>
      </w:r>
    </w:p>
    <w:p w:rsidRPr="00240C29" w:rsidR="00FC1C3C" w:rsidP="00C0031F" w:rsidRDefault="00FC1C3C" w14:paraId="1B4D7BBC" w14:textId="77777777">
      <w:pPr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Verdana" w:hAnsi="Verdana" w:cs="NimbusRomNo9L-Regu"/>
        </w:rPr>
      </w:pPr>
    </w:p>
    <w:p w:rsidRPr="0086631F" w:rsidR="0086631F" w:rsidP="2657F439" w:rsidRDefault="00FC1C3C" w14:paraId="46639609" w14:textId="532ACCE4">
      <w:pPr>
        <w:spacing w:after="0" w:line="240" w:lineRule="auto"/>
        <w:ind w:left="851"/>
        <w:jc w:val="both"/>
        <w:rPr>
          <w:rFonts w:ascii="Verdana" w:hAnsi="Verdana" w:cs="Arial"/>
          <w:b w:val="1"/>
          <w:bCs w:val="1"/>
          <w:spacing w:val="-5"/>
        </w:rPr>
      </w:pPr>
      <w:r w:rsidRPr="2657F439" w:rsidR="00FC1C3C">
        <w:rPr>
          <w:rFonts w:ascii="Verdana" w:hAnsi="Verdana"/>
          <w:b w:val="1"/>
          <w:bCs w:val="1"/>
        </w:rPr>
        <w:t xml:space="preserve">Art. </w:t>
      </w:r>
      <w:r w:rsidRPr="2657F439" w:rsidR="0086631F">
        <w:rPr>
          <w:rFonts w:ascii="Verdana" w:hAnsi="Verdana"/>
          <w:b w:val="1"/>
          <w:bCs w:val="1"/>
        </w:rPr>
        <w:t>1º</w:t>
      </w:r>
      <w:r w:rsidRPr="2657F439" w:rsidR="00240C29">
        <w:rPr>
          <w:rFonts w:ascii="Verdana" w:hAnsi="Verdana"/>
          <w:b w:val="1"/>
          <w:bCs w:val="1"/>
        </w:rPr>
        <w:t xml:space="preserve">. </w:t>
      </w:r>
      <w:r w:rsidRPr="2657F439" w:rsidR="0086631F">
        <w:rPr>
          <w:rFonts w:ascii="Verdana" w:hAnsi="Verdana" w:cs="Arial"/>
          <w:b w:val="1"/>
          <w:bCs w:val="1"/>
          <w:spacing w:val="-5"/>
        </w:rPr>
        <w:t xml:space="preserve"> O Poder Legislativo do Município de Carmo do Cajuru, Estado de Minas Gerais, fica autorizado a conceder aos seus servidores públicos que estejam efetivamente exercendo suas atividades funcionais nos termos da lei, o Auxílio Indenizatório de Alimentação, denominado tão somente auxílio-alimentação, na razão de R$ </w:t>
      </w:r>
      <w:r w:rsidRPr="2657F439" w:rsidR="0086631F">
        <w:rPr>
          <w:rFonts w:ascii="Verdana" w:hAnsi="Verdana" w:cs="Arial"/>
          <w:b w:val="1"/>
          <w:bCs w:val="1"/>
          <w:spacing w:val="-5"/>
        </w:rPr>
        <w:t>2</w:t>
      </w:r>
      <w:r w:rsidRPr="2657F439" w:rsidR="00DD32A0">
        <w:rPr>
          <w:rFonts w:ascii="Verdana" w:hAnsi="Verdana" w:cs="Arial"/>
          <w:b w:val="1"/>
          <w:bCs w:val="1"/>
          <w:spacing w:val="-5"/>
        </w:rPr>
        <w:t>1</w:t>
      </w:r>
      <w:r w:rsidRPr="2657F439" w:rsidR="0086631F">
        <w:rPr>
          <w:rFonts w:ascii="Verdana" w:hAnsi="Verdana" w:cs="Arial"/>
          <w:b w:val="1"/>
          <w:bCs w:val="1"/>
          <w:spacing w:val="-5"/>
        </w:rPr>
        <w:t>,00 (</w:t>
      </w:r>
      <w:r w:rsidRPr="2657F439" w:rsidR="0086631F">
        <w:rPr>
          <w:rFonts w:ascii="Verdana" w:hAnsi="Verdana" w:cs="Arial"/>
          <w:b w:val="1"/>
          <w:bCs w:val="1"/>
          <w:spacing w:val="-5"/>
        </w:rPr>
        <w:t>vinte</w:t>
      </w:r>
      <w:r w:rsidRPr="2657F439" w:rsidR="0086631F">
        <w:rPr>
          <w:rFonts w:ascii="Verdana" w:hAnsi="Verdana" w:cs="Arial"/>
          <w:b w:val="1"/>
          <w:bCs w:val="1"/>
          <w:spacing w:val="-5"/>
        </w:rPr>
        <w:t xml:space="preserve"> </w:t>
      </w:r>
      <w:r w:rsidRPr="2657F439" w:rsidR="5D29E9DA">
        <w:rPr>
          <w:rFonts w:ascii="Verdana" w:hAnsi="Verdana" w:cs="Arial"/>
          <w:b w:val="1"/>
          <w:bCs w:val="1"/>
          <w:spacing w:val="-5"/>
        </w:rPr>
        <w:t xml:space="preserve">e um </w:t>
      </w:r>
      <w:r w:rsidRPr="2657F439" w:rsidR="0086631F">
        <w:rPr>
          <w:rFonts w:ascii="Verdana" w:hAnsi="Verdana" w:cs="Arial"/>
          <w:b w:val="1"/>
          <w:bCs w:val="1"/>
          <w:spacing w:val="-5"/>
        </w:rPr>
        <w:t xml:space="preserve">reais) por dia efetivamente trabalhado.</w:t>
      </w:r>
    </w:p>
    <w:p w:rsidRPr="006E53B0" w:rsidR="006E53B0" w:rsidP="0086631F" w:rsidRDefault="0086631F" w14:paraId="3B84F7A0" w14:textId="760162B0">
      <w:pPr>
        <w:spacing w:after="0" w:line="240" w:lineRule="auto"/>
        <w:ind w:left="85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</w:t>
      </w:r>
    </w:p>
    <w:p w:rsidR="00FC1C3C" w:rsidP="00C0031F" w:rsidRDefault="00FC1C3C" w14:paraId="64121E7D" w14:textId="77777777">
      <w:pPr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Verdana" w:hAnsi="Verdana" w:cs="NimbusRomNo9L-Regu"/>
          <w:b/>
        </w:rPr>
      </w:pPr>
    </w:p>
    <w:p w:rsidR="00240C29" w:rsidP="00C0031F" w:rsidRDefault="00240C29" w14:paraId="708CBA6E" w14:textId="2F92F9C2">
      <w:pPr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Verdana" w:hAnsi="Verdana" w:cs="NimbusRomNo9L-Regu"/>
        </w:rPr>
      </w:pPr>
      <w:r w:rsidRPr="00240C29">
        <w:rPr>
          <w:rFonts w:ascii="Verdana" w:hAnsi="Verdana" w:cs="NimbusRomNo9L-Regu"/>
          <w:b/>
        </w:rPr>
        <w:t xml:space="preserve">Art. </w:t>
      </w:r>
      <w:r w:rsidR="006E53B0">
        <w:rPr>
          <w:rFonts w:ascii="Verdana" w:hAnsi="Verdana" w:cs="NimbusRomNo9L-Regu"/>
          <w:b/>
        </w:rPr>
        <w:t>2</w:t>
      </w:r>
      <w:r w:rsidRPr="00240C29">
        <w:rPr>
          <w:rFonts w:ascii="Verdana" w:hAnsi="Verdana" w:cs="NimbusRomNo9L-Regu"/>
          <w:b/>
        </w:rPr>
        <w:t>º</w:t>
      </w:r>
      <w:r>
        <w:rPr>
          <w:rFonts w:ascii="Verdana" w:hAnsi="Verdana" w:cs="NimbusRomNo9L-Regu"/>
          <w:b/>
        </w:rPr>
        <w:t>.</w:t>
      </w:r>
      <w:r w:rsidRPr="00240C29">
        <w:rPr>
          <w:rFonts w:ascii="Verdana" w:hAnsi="Verdana" w:cs="NimbusRomNo9L-Regu"/>
        </w:rPr>
        <w:t xml:space="preserve"> Esta Resolução entra em vigor na data de sua publicação.</w:t>
      </w:r>
    </w:p>
    <w:p w:rsidR="0086631F" w:rsidP="00C0031F" w:rsidRDefault="0086631F" w14:paraId="2DC3EE05" w14:textId="77777777">
      <w:pPr>
        <w:tabs>
          <w:tab w:val="left" w:pos="0"/>
        </w:tabs>
        <w:spacing w:after="0"/>
        <w:jc w:val="center"/>
        <w:rPr>
          <w:rFonts w:ascii="Verdana" w:hAnsi="Verdana"/>
        </w:rPr>
      </w:pPr>
    </w:p>
    <w:p w:rsidRPr="00240C29" w:rsidR="00865F41" w:rsidP="2657F439" w:rsidRDefault="00865F41" w14:paraId="3C97E162" w14:textId="2F2958E1">
      <w:pPr>
        <w:spacing w:after="0"/>
        <w:jc w:val="center"/>
        <w:rPr>
          <w:rFonts w:ascii="Verdana" w:hAnsi="Verdana"/>
        </w:rPr>
      </w:pPr>
      <w:r w:rsidRPr="2657F439" w:rsidR="00865F41">
        <w:rPr>
          <w:rFonts w:ascii="Verdana" w:hAnsi="Verdana"/>
        </w:rPr>
        <w:t xml:space="preserve">Carmo do Cajuru/MG, </w:t>
      </w:r>
      <w:r w:rsidRPr="2657F439" w:rsidR="0086631F">
        <w:rPr>
          <w:rFonts w:ascii="Verdana" w:hAnsi="Verdana"/>
        </w:rPr>
        <w:t>0</w:t>
      </w:r>
      <w:r w:rsidRPr="2657F439" w:rsidR="2698FE23">
        <w:rPr>
          <w:rFonts w:ascii="Verdana" w:hAnsi="Verdana"/>
        </w:rPr>
        <w:t>2</w:t>
      </w:r>
      <w:r w:rsidRPr="2657F439" w:rsidR="00865F41">
        <w:rPr>
          <w:rFonts w:ascii="Verdana" w:hAnsi="Verdana"/>
        </w:rPr>
        <w:t xml:space="preserve"> de</w:t>
      </w:r>
      <w:r w:rsidRPr="2657F439" w:rsidR="0064641A">
        <w:rPr>
          <w:rFonts w:ascii="Verdana" w:hAnsi="Verdana"/>
        </w:rPr>
        <w:t xml:space="preserve"> </w:t>
      </w:r>
      <w:r w:rsidRPr="2657F439" w:rsidR="132F223B">
        <w:rPr>
          <w:rFonts w:ascii="Verdana" w:hAnsi="Verdana"/>
        </w:rPr>
        <w:t>abril</w:t>
      </w:r>
      <w:r w:rsidRPr="2657F439" w:rsidR="00865F41">
        <w:rPr>
          <w:rFonts w:ascii="Verdana" w:hAnsi="Verdana"/>
        </w:rPr>
        <w:t xml:space="preserve"> de 202</w:t>
      </w:r>
      <w:r w:rsidRPr="2657F439" w:rsidR="6379DD19">
        <w:rPr>
          <w:rFonts w:ascii="Verdana" w:hAnsi="Verdana"/>
        </w:rPr>
        <w:t>4</w:t>
      </w:r>
      <w:r w:rsidRPr="2657F439" w:rsidR="00865F41">
        <w:rPr>
          <w:rFonts w:ascii="Verdana" w:hAnsi="Verdana"/>
        </w:rPr>
        <w:t>.</w:t>
      </w:r>
    </w:p>
    <w:p w:rsidR="00865F41" w:rsidP="2657F439" w:rsidRDefault="00865F41" w14:paraId="29AE4099" w14:textId="77777777">
      <w:pPr>
        <w:spacing w:after="0"/>
        <w:jc w:val="center"/>
        <w:rPr>
          <w:rFonts w:ascii="Verdana" w:hAnsi="Verdana"/>
        </w:rPr>
      </w:pPr>
    </w:p>
    <w:p w:rsidR="2657F439" w:rsidP="2657F439" w:rsidRDefault="2657F439" w14:paraId="2D05662F" w14:textId="25BA626C">
      <w:pPr>
        <w:pStyle w:val="Normal"/>
        <w:spacing w:after="0"/>
        <w:jc w:val="center"/>
        <w:rPr>
          <w:rFonts w:ascii="Verdana" w:hAnsi="Verdana"/>
        </w:rPr>
      </w:pPr>
    </w:p>
    <w:p w:rsidR="2657F439" w:rsidP="2657F439" w:rsidRDefault="2657F439" w14:paraId="101AD720" w14:textId="26E40AE2">
      <w:pPr>
        <w:pStyle w:val="Normal"/>
        <w:spacing w:after="0"/>
        <w:jc w:val="center"/>
        <w:rPr>
          <w:rFonts w:ascii="Verdana" w:hAnsi="Verdana"/>
        </w:rPr>
      </w:pPr>
    </w:p>
    <w:p w:rsidR="7AF263B4" w:rsidP="2657F439" w:rsidRDefault="7AF263B4" w14:paraId="1D6E2EC6" w14:textId="79043DD0">
      <w:pPr>
        <w:spacing w:after="120" w:line="240" w:lineRule="auto"/>
        <w:jc w:val="left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2657F439" w:rsidR="7AF263B4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Sérgio Alves Quirino                                           Sebastião de Faria Gomes</w:t>
      </w:r>
    </w:p>
    <w:p w:rsidR="7AF263B4" w:rsidP="2657F439" w:rsidRDefault="7AF263B4" w14:paraId="512173F1" w14:textId="3C38DFA5">
      <w:pPr>
        <w:spacing w:after="120" w:line="240" w:lineRule="auto"/>
        <w:jc w:val="left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2657F439" w:rsidR="7AF263B4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       Presidente                                                              1º Secretário</w:t>
      </w:r>
    </w:p>
    <w:p w:rsidR="2657F439" w:rsidP="2657F439" w:rsidRDefault="2657F439" w14:paraId="5B0C135A" w14:textId="6B09BB39">
      <w:pPr>
        <w:spacing w:after="0" w:line="276" w:lineRule="auto"/>
        <w:jc w:val="left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="2657F439" w:rsidP="2657F439" w:rsidRDefault="2657F439" w14:paraId="67BD5DBE" w14:textId="22F5BC5F">
      <w:pPr>
        <w:spacing w:after="0" w:line="276" w:lineRule="auto"/>
        <w:jc w:val="left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="2657F439" w:rsidP="2657F439" w:rsidRDefault="2657F439" w14:paraId="44481896" w14:textId="282D6EA2">
      <w:pPr>
        <w:spacing w:after="0" w:line="276" w:lineRule="auto"/>
        <w:jc w:val="left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="7AF263B4" w:rsidP="2657F439" w:rsidRDefault="7AF263B4" w14:paraId="5B6B84EC" w14:textId="41BB3EA0">
      <w:pPr>
        <w:spacing w:after="120" w:line="240" w:lineRule="auto"/>
        <w:jc w:val="left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2657F439" w:rsidR="7AF263B4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Emerson Lopes Miranda                                      Wilson da Silveira saraiva</w:t>
      </w:r>
    </w:p>
    <w:p w:rsidR="7AF263B4" w:rsidP="2657F439" w:rsidRDefault="7AF263B4" w14:paraId="604EA3DF" w14:textId="3F1FFB3F">
      <w:pPr>
        <w:spacing w:after="120" w:line="240" w:lineRule="auto"/>
        <w:jc w:val="left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2657F439" w:rsidR="7AF263B4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       Vice-Presidente                                                     2º Secretário</w:t>
      </w:r>
    </w:p>
    <w:p w:rsidR="2657F439" w:rsidP="2657F439" w:rsidRDefault="2657F439" w14:paraId="0D9CC726" w14:textId="1242D8AF">
      <w:pPr>
        <w:spacing w:after="200" w:line="276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="0064641A" w:rsidP="00C0031F" w:rsidRDefault="0064641A" w14:paraId="368F116F" w14:textId="508F0A56">
      <w:pPr>
        <w:spacing w:after="0"/>
        <w:rPr>
          <w:rFonts w:ascii="Verdana" w:hAnsi="Verdana"/>
          <w:b/>
          <w:bCs/>
        </w:rPr>
      </w:pPr>
    </w:p>
    <w:p w:rsidR="0086631F" w:rsidP="00C0031F" w:rsidRDefault="0086631F" w14:paraId="1A8C5AE3" w14:textId="1587818C">
      <w:pPr>
        <w:spacing w:after="0"/>
        <w:rPr>
          <w:rFonts w:ascii="Verdana" w:hAnsi="Verdana"/>
          <w:b/>
          <w:bCs/>
        </w:rPr>
      </w:pPr>
    </w:p>
    <w:p w:rsidR="0086631F" w:rsidP="00C0031F" w:rsidRDefault="0086631F" w14:paraId="0A818B7D" w14:textId="26D0F3A8">
      <w:pPr>
        <w:spacing w:after="0"/>
        <w:rPr>
          <w:rFonts w:ascii="Verdana" w:hAnsi="Verdana"/>
          <w:b/>
          <w:bCs/>
        </w:rPr>
      </w:pPr>
    </w:p>
    <w:p w:rsidR="0086631F" w:rsidP="00C0031F" w:rsidRDefault="0086631F" w14:paraId="3920452E" w14:textId="260AC4B0">
      <w:pPr>
        <w:spacing w:after="0"/>
        <w:rPr>
          <w:rFonts w:ascii="Verdana" w:hAnsi="Verdana"/>
          <w:b/>
          <w:bCs/>
        </w:rPr>
      </w:pPr>
    </w:p>
    <w:p w:rsidRPr="00240C29" w:rsidR="00865F41" w:rsidP="00865F41" w:rsidRDefault="00865F41" w14:paraId="2FB73284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E6E6E6"/>
        <w:tabs>
          <w:tab w:val="left" w:pos="0"/>
        </w:tabs>
        <w:spacing w:line="360" w:lineRule="auto"/>
        <w:jc w:val="center"/>
        <w:rPr>
          <w:rFonts w:ascii="Verdana" w:hAnsi="Verdana"/>
          <w:b/>
          <w:sz w:val="32"/>
          <w:szCs w:val="32"/>
        </w:rPr>
      </w:pPr>
      <w:r w:rsidRPr="00240C29">
        <w:rPr>
          <w:rFonts w:ascii="Verdana" w:hAnsi="Verdana"/>
          <w:b/>
          <w:sz w:val="32"/>
          <w:szCs w:val="32"/>
        </w:rPr>
        <w:t>DA JUSTIFICATIVA</w:t>
      </w:r>
    </w:p>
    <w:p w:rsidRPr="00240C29" w:rsidR="00240C29" w:rsidP="00240C29" w:rsidRDefault="00240C29" w14:paraId="5683610D" w14:textId="3E1B3FC5">
      <w:pPr>
        <w:spacing w:line="100" w:lineRule="atLeast"/>
        <w:jc w:val="right"/>
        <w:rPr>
          <w:rFonts w:ascii="Verdana" w:hAnsi="Verdana" w:cs="Verdana"/>
        </w:rPr>
      </w:pPr>
      <w:r w:rsidRPr="2657F439" w:rsidR="00240C29">
        <w:rPr>
          <w:rFonts w:ascii="Verdana" w:hAnsi="Verdana" w:cs="Verdana"/>
        </w:rPr>
        <w:t>Carmo do Cajuru</w:t>
      </w:r>
      <w:r w:rsidRPr="2657F439" w:rsidR="00240C29">
        <w:rPr>
          <w:rFonts w:ascii="Verdana" w:hAnsi="Verdana" w:cs="Verdana"/>
        </w:rPr>
        <w:t>/MG</w:t>
      </w:r>
      <w:r w:rsidRPr="2657F439" w:rsidR="00240C29">
        <w:rPr>
          <w:rFonts w:ascii="Verdana" w:hAnsi="Verdana" w:cs="Verdana"/>
        </w:rPr>
        <w:t xml:space="preserve">, </w:t>
      </w:r>
      <w:r w:rsidRPr="2657F439" w:rsidR="0086631F">
        <w:rPr>
          <w:rFonts w:ascii="Verdana" w:hAnsi="Verdana" w:cs="Verdana"/>
        </w:rPr>
        <w:t>0</w:t>
      </w:r>
      <w:r w:rsidRPr="2657F439" w:rsidR="44F7E953">
        <w:rPr>
          <w:rFonts w:ascii="Verdana" w:hAnsi="Verdana" w:cs="Verdana"/>
        </w:rPr>
        <w:t>2</w:t>
      </w:r>
      <w:r w:rsidRPr="2657F439" w:rsidR="00240C29">
        <w:rPr>
          <w:rFonts w:ascii="Verdana" w:hAnsi="Verdana" w:cs="Verdana"/>
        </w:rPr>
        <w:t xml:space="preserve"> de </w:t>
      </w:r>
      <w:r w:rsidRPr="2657F439" w:rsidR="2A464FA3">
        <w:rPr>
          <w:rFonts w:ascii="Verdana" w:hAnsi="Verdana" w:cs="Verdana"/>
        </w:rPr>
        <w:t>abril</w:t>
      </w:r>
      <w:r w:rsidRPr="2657F439" w:rsidR="00240C29">
        <w:rPr>
          <w:rFonts w:ascii="Verdana" w:hAnsi="Verdana" w:cs="Verdana"/>
        </w:rPr>
        <w:t xml:space="preserve"> de 202</w:t>
      </w:r>
      <w:r w:rsidRPr="2657F439" w:rsidR="7566E143">
        <w:rPr>
          <w:rFonts w:ascii="Verdana" w:hAnsi="Verdana" w:cs="Verdana"/>
        </w:rPr>
        <w:t>4</w:t>
      </w:r>
      <w:r w:rsidRPr="2657F439" w:rsidR="00240C29">
        <w:rPr>
          <w:rFonts w:ascii="Verdana" w:hAnsi="Verdana" w:cs="Verdana"/>
        </w:rPr>
        <w:t>.</w:t>
      </w:r>
    </w:p>
    <w:p w:rsidRPr="00240C29" w:rsidR="00240C29" w:rsidP="00240C29" w:rsidRDefault="00240C29" w14:paraId="6E2118E0" w14:textId="77777777">
      <w:pPr>
        <w:spacing w:line="100" w:lineRule="atLeast"/>
        <w:jc w:val="both"/>
        <w:rPr>
          <w:rFonts w:ascii="Verdana" w:hAnsi="Verdana" w:cs="Verdana"/>
        </w:rPr>
      </w:pPr>
      <w:r w:rsidRPr="00240C29">
        <w:rPr>
          <w:rFonts w:ascii="Verdana" w:hAnsi="Verdana" w:cs="Verdana"/>
        </w:rPr>
        <w:t>Senhores Vereadores,</w:t>
      </w:r>
    </w:p>
    <w:p w:rsidRPr="00240C29" w:rsidR="00240C29" w:rsidP="00240C29" w:rsidRDefault="00240C29" w14:paraId="32FCC7E0" w14:textId="0AE7201E">
      <w:pPr>
        <w:spacing w:line="100" w:lineRule="atLeast"/>
        <w:ind w:firstLine="1080"/>
        <w:jc w:val="both"/>
        <w:rPr>
          <w:rStyle w:val="Fontepargpadro1"/>
          <w:rFonts w:ascii="Verdana" w:hAnsi="Verdana" w:cs="Verdana"/>
        </w:rPr>
      </w:pPr>
      <w:r w:rsidRPr="00240C29">
        <w:rPr>
          <w:rFonts w:ascii="Verdana" w:hAnsi="Verdana" w:cs="Verdana"/>
          <w:iCs/>
        </w:rPr>
        <w:t>A Câmara Municipal de Carmo do Cajuru/MG, através d</w:t>
      </w:r>
      <w:r w:rsidR="004B31A6">
        <w:rPr>
          <w:rFonts w:ascii="Verdana" w:hAnsi="Verdana" w:cs="Verdana"/>
          <w:iCs/>
        </w:rPr>
        <w:t>e sua Mesa Diretora</w:t>
      </w:r>
      <w:r w:rsidR="0064641A">
        <w:rPr>
          <w:rFonts w:ascii="Verdana" w:hAnsi="Verdana" w:cs="Verdana"/>
          <w:iCs/>
        </w:rPr>
        <w:t xml:space="preserve"> que este </w:t>
      </w:r>
      <w:r w:rsidR="0051196F">
        <w:rPr>
          <w:rFonts w:ascii="Verdana" w:hAnsi="Verdana" w:cs="Verdana"/>
          <w:iCs/>
        </w:rPr>
        <w:t>subscreve</w:t>
      </w:r>
      <w:r w:rsidRPr="00240C29">
        <w:rPr>
          <w:rFonts w:ascii="Verdana" w:hAnsi="Verdana" w:cs="Verdana"/>
          <w:iCs/>
        </w:rPr>
        <w:t>,</w:t>
      </w:r>
      <w:r w:rsidRPr="00240C29">
        <w:rPr>
          <w:rStyle w:val="Fontepargpadro1"/>
          <w:rFonts w:ascii="Verdana" w:hAnsi="Verdana" w:cs="Verdana"/>
        </w:rPr>
        <w:t xml:space="preserve"> tem a honra de apresentar a Vossas Excelências, para a apreciação dessa egrégia Casa, o Projeto de Resolução anexo, que </w:t>
      </w:r>
      <w:r w:rsidR="0051196F">
        <w:rPr>
          <w:rStyle w:val="Fontepargpadro1"/>
          <w:rFonts w:ascii="Verdana" w:hAnsi="Verdana" w:cs="Verdana"/>
        </w:rPr>
        <w:t xml:space="preserve">promove </w:t>
      </w:r>
      <w:r w:rsidR="0086631F">
        <w:rPr>
          <w:rStyle w:val="Fontepargpadro1"/>
          <w:rFonts w:ascii="Verdana" w:hAnsi="Verdana" w:cs="Verdana"/>
        </w:rPr>
        <w:t>alteração no valor do auxílio-alimentação paga pelo Poder Legislativo aos seus servidores que estejam em efetivo exercício de suas atividades funcionais</w:t>
      </w:r>
      <w:r w:rsidRPr="00240C29">
        <w:rPr>
          <w:rStyle w:val="Fontepargpadro1"/>
          <w:rFonts w:ascii="Verdana" w:hAnsi="Verdana" w:cs="Verdana"/>
        </w:rPr>
        <w:t>.</w:t>
      </w:r>
    </w:p>
    <w:p w:rsidRPr="00240C29" w:rsidR="00240C29" w:rsidP="00240C29" w:rsidRDefault="00240C29" w14:paraId="7F00901B" w14:textId="6F27E262">
      <w:pPr>
        <w:spacing w:line="100" w:lineRule="atLeast"/>
        <w:ind w:firstLine="1080"/>
        <w:jc w:val="both"/>
        <w:rPr>
          <w:rFonts w:ascii="Verdana" w:hAnsi="Verdana" w:cs="Verdana"/>
        </w:rPr>
      </w:pPr>
      <w:r w:rsidRPr="2657F439" w:rsidR="00240C29">
        <w:rPr>
          <w:rFonts w:ascii="Verdana" w:hAnsi="Verdana" w:cs="Verdana"/>
        </w:rPr>
        <w:t xml:space="preserve">O presente projeto de resolução tem por objetivo </w:t>
      </w:r>
      <w:r w:rsidRPr="2657F439" w:rsidR="00F70B24">
        <w:rPr>
          <w:rFonts w:ascii="Verdana" w:hAnsi="Verdana" w:cs="Verdana"/>
        </w:rPr>
        <w:t xml:space="preserve">promover </w:t>
      </w:r>
      <w:bookmarkStart w:name="_GoBack" w:id="0"/>
      <w:bookmarkEnd w:id="0"/>
      <w:r w:rsidRPr="2657F439" w:rsidR="00FB2514">
        <w:rPr>
          <w:rFonts w:ascii="Verdana" w:hAnsi="Verdana" w:cs="Verdana"/>
        </w:rPr>
        <w:t xml:space="preserve">alteração no </w:t>
      </w:r>
      <w:r w:rsidRPr="2657F439" w:rsidR="00FB2514">
        <w:rPr>
          <w:rStyle w:val="Fontepargpadro1"/>
          <w:rFonts w:ascii="Verdana" w:hAnsi="Verdana" w:cs="Verdana"/>
        </w:rPr>
        <w:t>valor do auxílio-alimentação paga pelo Poder Legislativo</w:t>
      </w:r>
      <w:r w:rsidRPr="2657F439" w:rsidR="00FB2514">
        <w:rPr>
          <w:rStyle w:val="Fontepargpadro1"/>
          <w:rFonts w:ascii="Verdana" w:hAnsi="Verdana" w:cs="Verdana"/>
        </w:rPr>
        <w:t xml:space="preserve"> para equipará-lo ao proposto pelo Poder Executivo aos seus servidores através do Projeto de Lei nº </w:t>
      </w:r>
      <w:r w:rsidRPr="2657F439" w:rsidR="47468B8A">
        <w:rPr>
          <w:rStyle w:val="Fontepargpadro1"/>
          <w:rFonts w:ascii="Verdana" w:hAnsi="Verdana" w:cs="Verdana"/>
        </w:rPr>
        <w:t>22</w:t>
      </w:r>
      <w:r w:rsidRPr="2657F439" w:rsidR="00FB2514">
        <w:rPr>
          <w:rStyle w:val="Fontepargpadro1"/>
          <w:rFonts w:ascii="Verdana" w:hAnsi="Verdana" w:cs="Verdana"/>
        </w:rPr>
        <w:t>/202</w:t>
      </w:r>
      <w:r w:rsidRPr="2657F439" w:rsidR="608A1553">
        <w:rPr>
          <w:rStyle w:val="Fontepargpadro1"/>
          <w:rFonts w:ascii="Verdana" w:hAnsi="Verdana" w:cs="Verdana"/>
        </w:rPr>
        <w:t>4</w:t>
      </w:r>
      <w:r w:rsidRPr="2657F439" w:rsidR="00FB2514">
        <w:rPr>
          <w:rStyle w:val="Fontepargpadro1"/>
          <w:rFonts w:ascii="Verdana" w:hAnsi="Verdana" w:cs="Verdana"/>
        </w:rPr>
        <w:t>, de autoria do Prefeito, que propõe o novo valor do auxílio-alimentação a ser pago pelo Poder Executivo aos seus servidores no valor de R$ 2</w:t>
      </w:r>
      <w:r w:rsidRPr="2657F439" w:rsidR="7525FAB0">
        <w:rPr>
          <w:rStyle w:val="Fontepargpadro1"/>
          <w:rFonts w:ascii="Verdana" w:hAnsi="Verdana" w:cs="Verdana"/>
        </w:rPr>
        <w:t>1</w:t>
      </w:r>
      <w:r w:rsidRPr="2657F439" w:rsidR="00FB2514">
        <w:rPr>
          <w:rStyle w:val="Fontepargpadro1"/>
          <w:rFonts w:ascii="Verdana" w:hAnsi="Verdana" w:cs="Verdana"/>
        </w:rPr>
        <w:t>,00 (vinte</w:t>
      </w:r>
      <w:r w:rsidRPr="2657F439" w:rsidR="6BA4846B">
        <w:rPr>
          <w:rStyle w:val="Fontepargpadro1"/>
          <w:rFonts w:ascii="Verdana" w:hAnsi="Verdana" w:cs="Verdana"/>
        </w:rPr>
        <w:t xml:space="preserve"> e um</w:t>
      </w:r>
      <w:r w:rsidRPr="2657F439" w:rsidR="00FB2514">
        <w:rPr>
          <w:rStyle w:val="Fontepargpadro1"/>
          <w:rFonts w:ascii="Verdana" w:hAnsi="Verdana" w:cs="Verdana"/>
        </w:rPr>
        <w:t xml:space="preserve"> reais) por dia efetivamente trabalhado</w:t>
      </w:r>
      <w:r w:rsidRPr="2657F439" w:rsidR="00240C29">
        <w:rPr>
          <w:rFonts w:ascii="Verdana" w:hAnsi="Verdana" w:cs="Verdana"/>
        </w:rPr>
        <w:t>.</w:t>
      </w:r>
    </w:p>
    <w:p w:rsidRPr="00240C29" w:rsidR="00240C29" w:rsidP="00240C29" w:rsidRDefault="00240C29" w14:paraId="09F2CED3" w14:textId="74DEBD29">
      <w:pPr>
        <w:spacing w:line="100" w:lineRule="atLeast"/>
        <w:ind w:firstLine="1080"/>
        <w:jc w:val="both"/>
        <w:rPr>
          <w:rFonts w:ascii="Verdana" w:hAnsi="Verdana" w:cs="Verdana"/>
        </w:rPr>
      </w:pPr>
      <w:r w:rsidRPr="00240C29">
        <w:rPr>
          <w:rFonts w:ascii="Verdana" w:hAnsi="Verdana" w:cs="Verdana"/>
        </w:rPr>
        <w:t>Desta forma, solicit</w:t>
      </w:r>
      <w:r w:rsidR="00FB2514">
        <w:rPr>
          <w:rFonts w:ascii="Verdana" w:hAnsi="Verdana" w:cs="Verdana"/>
        </w:rPr>
        <w:t>amos</w:t>
      </w:r>
      <w:r w:rsidRPr="00240C29">
        <w:rPr>
          <w:rFonts w:ascii="Verdana" w:hAnsi="Verdana" w:cs="Verdana"/>
        </w:rPr>
        <w:t xml:space="preserve"> a apreciação deste projeto de resolução por esta egrégia Casa Legislativa.</w:t>
      </w:r>
    </w:p>
    <w:p w:rsidR="00240C29" w:rsidP="00240C29" w:rsidRDefault="00240C29" w14:paraId="543C12B3" w14:textId="68FD4BDF">
      <w:pPr>
        <w:spacing w:line="100" w:lineRule="atLeast"/>
        <w:ind w:firstLine="1080"/>
        <w:jc w:val="both"/>
        <w:rPr>
          <w:rFonts w:ascii="Verdana" w:hAnsi="Verdana" w:cs="Verdana"/>
        </w:rPr>
      </w:pPr>
      <w:r w:rsidRPr="00240C29">
        <w:rPr>
          <w:rFonts w:ascii="Verdana" w:hAnsi="Verdana" w:cs="Verdana"/>
        </w:rPr>
        <w:t>Na oportunidade, renov</w:t>
      </w:r>
      <w:r w:rsidR="0064641A">
        <w:rPr>
          <w:rFonts w:ascii="Verdana" w:hAnsi="Verdana" w:cs="Verdana"/>
        </w:rPr>
        <w:t>amos</w:t>
      </w:r>
      <w:r w:rsidRPr="00240C29">
        <w:rPr>
          <w:rFonts w:ascii="Verdana" w:hAnsi="Verdana" w:cs="Verdana"/>
        </w:rPr>
        <w:t xml:space="preserve"> a Vossas Excelências protestos de elevada estima e distinta consideração.</w:t>
      </w:r>
    </w:p>
    <w:p w:rsidR="0064641A" w:rsidP="00240C29" w:rsidRDefault="0064641A" w14:paraId="38A67553" w14:textId="77777777">
      <w:pPr>
        <w:spacing w:line="100" w:lineRule="atLeast"/>
        <w:ind w:firstLine="1080"/>
        <w:jc w:val="both"/>
        <w:rPr>
          <w:rFonts w:ascii="Verdana" w:hAnsi="Verdana" w:cs="Verdana"/>
        </w:rPr>
      </w:pPr>
    </w:p>
    <w:p w:rsidRPr="00240C29" w:rsidR="0064641A" w:rsidP="00240C29" w:rsidRDefault="0064641A" w14:paraId="3EAEE438" w14:textId="0A960765">
      <w:pPr>
        <w:spacing w:line="100" w:lineRule="atLeast"/>
        <w:ind w:firstLine="108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Atenciosamente,</w:t>
      </w:r>
    </w:p>
    <w:p w:rsidRPr="00240C29" w:rsidR="00240C29" w:rsidP="00240C29" w:rsidRDefault="00240C29" w14:paraId="1FA640AF" w14:textId="77777777">
      <w:pPr>
        <w:spacing w:line="100" w:lineRule="atLeast"/>
        <w:ind w:firstLine="1080"/>
        <w:jc w:val="both"/>
        <w:rPr>
          <w:rFonts w:ascii="Verdana" w:hAnsi="Verdana" w:cs="Verdana"/>
        </w:rPr>
      </w:pPr>
    </w:p>
    <w:p w:rsidRPr="00240C29" w:rsidR="00240C29" w:rsidP="00240C29" w:rsidRDefault="00240C29" w14:paraId="480C4361" w14:textId="77777777">
      <w:pPr>
        <w:spacing w:line="100" w:lineRule="atLeast"/>
        <w:jc w:val="both"/>
        <w:rPr>
          <w:rFonts w:ascii="Verdana" w:hAnsi="Verdana" w:cs="Verdana"/>
        </w:rPr>
      </w:pPr>
    </w:p>
    <w:p w:rsidR="7297D3A6" w:rsidP="2657F439" w:rsidRDefault="7297D3A6" w14:paraId="5FC438FF" w14:textId="546FD140">
      <w:pPr>
        <w:spacing w:after="120" w:line="240" w:lineRule="auto"/>
        <w:jc w:val="left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2657F439" w:rsidR="7297D3A6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Sérgio Alves Quirino                                           Sebastião de Faria Gomes</w:t>
      </w:r>
    </w:p>
    <w:p w:rsidR="7297D3A6" w:rsidP="2657F439" w:rsidRDefault="7297D3A6" w14:paraId="213C19E9" w14:textId="3D809A1D">
      <w:pPr>
        <w:spacing w:after="120" w:line="240" w:lineRule="auto"/>
        <w:jc w:val="left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2657F439" w:rsidR="7297D3A6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       Presidente                                                              1º Secretário</w:t>
      </w:r>
    </w:p>
    <w:p w:rsidR="2657F439" w:rsidP="2657F439" w:rsidRDefault="2657F439" w14:paraId="01F5ABE3" w14:textId="4CA74021">
      <w:pPr>
        <w:spacing w:after="0" w:line="276" w:lineRule="auto"/>
        <w:jc w:val="left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="2657F439" w:rsidP="2657F439" w:rsidRDefault="2657F439" w14:paraId="02F08A3B" w14:textId="0C2DAFBA">
      <w:pPr>
        <w:spacing w:after="0" w:line="276" w:lineRule="auto"/>
        <w:jc w:val="left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="2657F439" w:rsidP="2657F439" w:rsidRDefault="2657F439" w14:paraId="3FEF5225" w14:textId="38A6D4A8">
      <w:pPr>
        <w:spacing w:after="0" w:line="276" w:lineRule="auto"/>
        <w:jc w:val="left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="7297D3A6" w:rsidP="2657F439" w:rsidRDefault="7297D3A6" w14:paraId="0AAC60A1" w14:textId="4E145B81">
      <w:pPr>
        <w:spacing w:after="120" w:line="240" w:lineRule="auto"/>
        <w:jc w:val="left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2657F439" w:rsidR="7297D3A6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Emerson Lopes Miranda                                      Wilson da Silveira saraiva</w:t>
      </w:r>
    </w:p>
    <w:p w:rsidR="7297D3A6" w:rsidP="2657F439" w:rsidRDefault="7297D3A6" w14:paraId="4B5652E8" w14:textId="67DDBA74">
      <w:pPr>
        <w:spacing w:after="120" w:line="240" w:lineRule="auto"/>
        <w:jc w:val="left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2657F439" w:rsidR="7297D3A6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       Vice-Presidente                                                     2º Secretário</w:t>
      </w:r>
    </w:p>
    <w:p w:rsidR="2657F439" w:rsidP="2657F439" w:rsidRDefault="2657F439" w14:paraId="2D47EB54" w14:textId="2824D708">
      <w:pPr>
        <w:spacing w:after="200" w:line="276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sectPr w:rsidRPr="004B31A6" w:rsidR="00C0031F" w:rsidSect="00803E28">
      <w:headerReference w:type="default" r:id="rId7"/>
      <w:footerReference w:type="default" r:id="rId8"/>
      <w:pgSz w:w="11906" w:h="16838" w:orient="portrait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C1C3C" w:rsidP="00724934" w:rsidRDefault="00FC1C3C" w14:paraId="35E95C5F" w14:textId="77777777">
      <w:r>
        <w:separator/>
      </w:r>
    </w:p>
  </w:endnote>
  <w:endnote w:type="continuationSeparator" w:id="0">
    <w:p w:rsidR="00FC1C3C" w:rsidP="00724934" w:rsidRDefault="00FC1C3C" w14:paraId="3A88864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mbusSan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mbusRomNo9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FC1C3C" w:rsidRDefault="00FC1C3C" w14:paraId="15F3E8D5" w14:textId="77777777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E6ACB50" wp14:editId="46DCE759">
          <wp:simplePos x="0" y="0"/>
          <wp:positionH relativeFrom="margin">
            <wp:posOffset>-1089660</wp:posOffset>
          </wp:positionH>
          <wp:positionV relativeFrom="margin">
            <wp:posOffset>8595995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C1C3C" w:rsidP="00724934" w:rsidRDefault="00FC1C3C" w14:paraId="644455A2" w14:textId="77777777">
      <w:r>
        <w:separator/>
      </w:r>
    </w:p>
  </w:footnote>
  <w:footnote w:type="continuationSeparator" w:id="0">
    <w:p w:rsidR="00FC1C3C" w:rsidP="00724934" w:rsidRDefault="00FC1C3C" w14:paraId="1721178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FC1C3C" w:rsidRDefault="00FC1C3C" w14:paraId="47A61A9A" w14:textId="7777777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5B9A0BCA" wp14:editId="3FC3323B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34"/>
    <w:rsid w:val="00050364"/>
    <w:rsid w:val="000C2E97"/>
    <w:rsid w:val="00240C29"/>
    <w:rsid w:val="0025010E"/>
    <w:rsid w:val="002C1B77"/>
    <w:rsid w:val="00404DC5"/>
    <w:rsid w:val="00410EA9"/>
    <w:rsid w:val="00420B13"/>
    <w:rsid w:val="004219B7"/>
    <w:rsid w:val="004429CC"/>
    <w:rsid w:val="004B31A6"/>
    <w:rsid w:val="004C4E3B"/>
    <w:rsid w:val="0051196F"/>
    <w:rsid w:val="00527F20"/>
    <w:rsid w:val="0064641A"/>
    <w:rsid w:val="006924D9"/>
    <w:rsid w:val="006E53B0"/>
    <w:rsid w:val="006F6EB0"/>
    <w:rsid w:val="00724934"/>
    <w:rsid w:val="007A13F6"/>
    <w:rsid w:val="007B586F"/>
    <w:rsid w:val="00803E28"/>
    <w:rsid w:val="008127A7"/>
    <w:rsid w:val="00853935"/>
    <w:rsid w:val="00865F41"/>
    <w:rsid w:val="0086631F"/>
    <w:rsid w:val="008A50FD"/>
    <w:rsid w:val="008E0DA2"/>
    <w:rsid w:val="008F2CD4"/>
    <w:rsid w:val="00904CD5"/>
    <w:rsid w:val="009A2D71"/>
    <w:rsid w:val="009D7823"/>
    <w:rsid w:val="00A5765A"/>
    <w:rsid w:val="00B00821"/>
    <w:rsid w:val="00B14413"/>
    <w:rsid w:val="00C0031F"/>
    <w:rsid w:val="00C76120"/>
    <w:rsid w:val="00D17649"/>
    <w:rsid w:val="00DD32A0"/>
    <w:rsid w:val="00ED1CA8"/>
    <w:rsid w:val="00EF3944"/>
    <w:rsid w:val="00F01331"/>
    <w:rsid w:val="00F142B7"/>
    <w:rsid w:val="00F325D8"/>
    <w:rsid w:val="00F3769C"/>
    <w:rsid w:val="00F451D6"/>
    <w:rsid w:val="00F5636B"/>
    <w:rsid w:val="00F62421"/>
    <w:rsid w:val="00F70B24"/>
    <w:rsid w:val="00FB2514"/>
    <w:rsid w:val="00FC1C3C"/>
    <w:rsid w:val="00FF3E6A"/>
    <w:rsid w:val="03FA9D44"/>
    <w:rsid w:val="0EA28BDD"/>
    <w:rsid w:val="132F223B"/>
    <w:rsid w:val="1E7D6608"/>
    <w:rsid w:val="2657F439"/>
    <w:rsid w:val="2698FE23"/>
    <w:rsid w:val="2A464FA3"/>
    <w:rsid w:val="44F7E953"/>
    <w:rsid w:val="47468B8A"/>
    <w:rsid w:val="4ECB5BF7"/>
    <w:rsid w:val="50672C58"/>
    <w:rsid w:val="5D29E9DA"/>
    <w:rsid w:val="608A1553"/>
    <w:rsid w:val="6379DD19"/>
    <w:rsid w:val="6A8421B9"/>
    <w:rsid w:val="6BA4846B"/>
    <w:rsid w:val="7297D3A6"/>
    <w:rsid w:val="7525FAB0"/>
    <w:rsid w:val="7566E143"/>
    <w:rsid w:val="7AF2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DC578C7"/>
  <w15:docId w15:val="{A7E4797B-4D5B-4010-8A4D-7935D0959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hAnsi="Verdana" w:eastAsiaTheme="minorHAnsi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451D6"/>
    <w:pPr>
      <w:spacing w:after="200" w:line="276" w:lineRule="auto"/>
      <w:jc w:val="left"/>
    </w:pPr>
    <w:rPr>
      <w:rFonts w:ascii="Calibri" w:hAnsi="Calibri" w:eastAsia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hAnsi="Verdana" w:eastAsia="Times New Roman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hAnsi="Verdana" w:eastAsia="Arial Unicode MS" w:cs="Arial Unicode MS"/>
      <w:b/>
      <w:bCs/>
      <w:sz w:val="24"/>
      <w:szCs w:val="24"/>
      <w:lang w:eastAsia="pt-BR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eastAsiaTheme="minorHAnsi" w:cstheme="minorBidi"/>
      <w:sz w:val="24"/>
    </w:rPr>
  </w:style>
  <w:style w:type="character" w:styleId="CabealhoChar" w:customStyle="1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eastAsiaTheme="minorHAnsi" w:cstheme="minorBidi"/>
      <w:sz w:val="24"/>
    </w:rPr>
  </w:style>
  <w:style w:type="character" w:styleId="RodapChar" w:customStyle="1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hAnsi="Times New Roman" w:eastAsia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styleId="CorpodetextoChar" w:customStyle="1">
    <w:name w:val="Corpo de texto Char"/>
    <w:basedOn w:val="Fontepargpadro"/>
    <w:link w:val="Corpodetexto"/>
    <w:uiPriority w:val="99"/>
    <w:semiHidden/>
    <w:rsid w:val="00803E28"/>
    <w:rPr>
      <w:rFonts w:ascii="Calibri" w:hAnsi="Calibri" w:eastAsia="Calibri" w:cs="Times New Roman"/>
      <w:sz w:val="22"/>
    </w:rPr>
  </w:style>
  <w:style w:type="paragraph" w:styleId="western" w:customStyle="1">
    <w:name w:val="western"/>
    <w:basedOn w:val="Normal"/>
    <w:semiHidden/>
    <w:rsid w:val="00803E28"/>
    <w:pPr>
      <w:spacing w:before="100" w:beforeAutospacing="1" w:after="119"/>
    </w:pPr>
    <w:rPr>
      <w:rFonts w:ascii="Times New Roman" w:hAnsi="Times New Roman"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styleId="Ttulo1Char" w:customStyle="1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styleId="Ttulo2Char" w:customStyle="1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  <w:style w:type="paragraph" w:styleId="Pr-formataoHTML">
    <w:name w:val="HTML Preformatted"/>
    <w:basedOn w:val="Normal"/>
    <w:link w:val="Pr-formataoHTMLChar"/>
    <w:semiHidden/>
    <w:unhideWhenUsed/>
    <w:rsid w:val="00865F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  <w:lang w:eastAsia="pt-BR"/>
    </w:rPr>
  </w:style>
  <w:style w:type="character" w:styleId="Pr-formataoHTMLChar" w:customStyle="1">
    <w:name w:val="Pré-formatação HTML Char"/>
    <w:basedOn w:val="Fontepargpadro"/>
    <w:link w:val="Pr-formataoHTML"/>
    <w:semiHidden/>
    <w:rsid w:val="00865F41"/>
    <w:rPr>
      <w:rFonts w:ascii="Courier New" w:hAnsi="Courier New" w:eastAsia="Times New Roman" w:cs="Courier New"/>
      <w:sz w:val="20"/>
      <w:szCs w:val="20"/>
      <w:lang w:eastAsia="pt-BR"/>
    </w:rPr>
  </w:style>
  <w:style w:type="character" w:styleId="Fontepargpadro1" w:customStyle="1">
    <w:name w:val="Fonte parág. padrão1"/>
    <w:rsid w:val="00240C29"/>
  </w:style>
  <w:style w:type="paragraph" w:styleId="Default" w:customStyle="1">
    <w:name w:val="Default"/>
    <w:rsid w:val="00EF3944"/>
    <w:pPr>
      <w:autoSpaceDE w:val="0"/>
      <w:autoSpaceDN w:val="0"/>
      <w:adjustRightInd w:val="0"/>
      <w:jc w:val="left"/>
    </w:pPr>
    <w:rPr>
      <w:rFonts w:ascii="Arial" w:hAnsi="Arial" w:eastAsia="Calibri" w:cs="Arial"/>
      <w:color w:val="000000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C1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53C18-4C23-47A4-A763-2600A5BD958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User</dc:creator>
  <lastModifiedBy>Eduardo  Barbosa Vilela</lastModifiedBy>
  <revision>4</revision>
  <lastPrinted>2020-06-25T11:40:00.0000000Z</lastPrinted>
  <dcterms:created xsi:type="dcterms:W3CDTF">2023-02-08T10:49:00.0000000Z</dcterms:created>
  <dcterms:modified xsi:type="dcterms:W3CDTF">2024-04-02T10:54:29.9022977Z</dcterms:modified>
</coreProperties>
</file>