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9CFF" w14:textId="1FE01A1D" w:rsidR="00517B4C" w:rsidRPr="007C669D" w:rsidRDefault="00517B4C" w:rsidP="00517B4C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>
        <w:rPr>
          <w:sz w:val="40"/>
          <w:szCs w:val="40"/>
        </w:rPr>
        <w:t>3</w:t>
      </w:r>
      <w:r w:rsidR="00AD2220">
        <w:rPr>
          <w:sz w:val="40"/>
          <w:szCs w:val="40"/>
        </w:rPr>
        <w:t>4</w:t>
      </w:r>
      <w:r w:rsidRPr="007C669D">
        <w:rPr>
          <w:sz w:val="40"/>
          <w:szCs w:val="40"/>
        </w:rPr>
        <w:t>/20</w:t>
      </w:r>
      <w:r>
        <w:rPr>
          <w:sz w:val="40"/>
          <w:szCs w:val="40"/>
        </w:rPr>
        <w:t>2</w:t>
      </w:r>
      <w:r w:rsidR="00AD2220">
        <w:rPr>
          <w:sz w:val="40"/>
          <w:szCs w:val="40"/>
        </w:rPr>
        <w:t>3</w:t>
      </w:r>
    </w:p>
    <w:p w14:paraId="32D0BC54" w14:textId="77777777" w:rsidR="00517B4C" w:rsidRPr="00CE4D50" w:rsidRDefault="00517B4C" w:rsidP="00517B4C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14:paraId="0CD5A641" w14:textId="058D402A" w:rsidR="00517B4C" w:rsidRPr="007804D4" w:rsidRDefault="00517B4C" w:rsidP="00517B4C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>Poder Legislativo – A</w:t>
      </w:r>
      <w:r>
        <w:rPr>
          <w:rFonts w:ascii="Verdana" w:hAnsi="Verdana"/>
          <w:b/>
          <w:sz w:val="20"/>
          <w:szCs w:val="20"/>
        </w:rPr>
        <w:t xml:space="preserve">ltera horário de funcionamento - jogos da Copa do Mundo </w:t>
      </w:r>
      <w:r w:rsidR="00AD2220">
        <w:rPr>
          <w:rFonts w:ascii="Verdana" w:hAnsi="Verdana"/>
          <w:b/>
          <w:sz w:val="20"/>
          <w:szCs w:val="20"/>
        </w:rPr>
        <w:t xml:space="preserve">de Futebol Feminino </w:t>
      </w:r>
      <w:r w:rsidRPr="007804D4">
        <w:rPr>
          <w:rFonts w:ascii="Verdana" w:hAnsi="Verdana"/>
          <w:b/>
          <w:sz w:val="20"/>
          <w:szCs w:val="20"/>
        </w:rPr>
        <w:t>– Providências.</w:t>
      </w:r>
    </w:p>
    <w:p w14:paraId="7B57C6E1" w14:textId="77777777" w:rsidR="00517B4C" w:rsidRPr="00CE4D50" w:rsidRDefault="00517B4C" w:rsidP="00517B4C">
      <w:pPr>
        <w:pStyle w:val="Recuodecorpodetexto"/>
        <w:spacing w:after="0"/>
      </w:pPr>
    </w:p>
    <w:p w14:paraId="71759993" w14:textId="35500F3B" w:rsidR="00517B4C" w:rsidRPr="00CE4D50" w:rsidRDefault="00517B4C" w:rsidP="00517B4C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tendo em vista </w:t>
      </w:r>
      <w:r>
        <w:rPr>
          <w:rFonts w:ascii="Verdana" w:hAnsi="Verdana"/>
          <w:i/>
          <w:iCs/>
        </w:rPr>
        <w:t>a realização dos jogos da Copa do Mundo</w:t>
      </w:r>
      <w:r w:rsidRPr="00CE4D50">
        <w:rPr>
          <w:rFonts w:ascii="Verdana" w:hAnsi="Verdana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14:paraId="479195B6" w14:textId="77777777" w:rsidR="00517B4C" w:rsidRPr="00CE4D50" w:rsidRDefault="00517B4C" w:rsidP="00517B4C">
      <w:pPr>
        <w:spacing w:after="0"/>
        <w:ind w:left="-142"/>
        <w:jc w:val="both"/>
        <w:rPr>
          <w:rFonts w:ascii="Verdana" w:hAnsi="Verdana"/>
          <w:b/>
          <w:bCs/>
        </w:rPr>
      </w:pPr>
    </w:p>
    <w:p w14:paraId="14F8F9DE" w14:textId="0E4198BD" w:rsidR="00517B4C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</w:t>
      </w:r>
      <w:r>
        <w:rPr>
          <w:rFonts w:ascii="Verdana" w:hAnsi="Verdana"/>
        </w:rPr>
        <w:t>O funcionamento da Câmara Municipal de Carmo do Cajuru, durante os jogos da primeira fase da Copa do Mundo de Futebol</w:t>
      </w:r>
      <w:r w:rsidR="00AD2220">
        <w:rPr>
          <w:rFonts w:ascii="Verdana" w:hAnsi="Verdana"/>
        </w:rPr>
        <w:t xml:space="preserve"> Feminino</w:t>
      </w:r>
      <w:r>
        <w:rPr>
          <w:rFonts w:ascii="Verdana" w:hAnsi="Verdana"/>
        </w:rPr>
        <w:t xml:space="preserve">, </w:t>
      </w:r>
      <w:r w:rsidRPr="00517B4C">
        <w:rPr>
          <w:rFonts w:ascii="Verdana" w:hAnsi="Verdana"/>
        </w:rPr>
        <w:t>será alterado para as seguintes datas e horários:</w:t>
      </w:r>
    </w:p>
    <w:p w14:paraId="79369AAC" w14:textId="0CB87703" w:rsidR="00517B4C" w:rsidRDefault="00517B4C" w:rsidP="00517B4C">
      <w:pPr>
        <w:pStyle w:val="Corpodetexto"/>
        <w:spacing w:after="0" w:line="360" w:lineRule="auto"/>
        <w:ind w:left="567"/>
        <w:jc w:val="both"/>
        <w:rPr>
          <w:rFonts w:ascii="Verdana" w:hAnsi="Verdana"/>
        </w:rPr>
      </w:pPr>
      <w:bookmarkStart w:id="0" w:name="_Hlk118805648"/>
      <w:r w:rsidRPr="00517B4C">
        <w:rPr>
          <w:rFonts w:ascii="Verdana" w:hAnsi="Verdana"/>
          <w:b/>
          <w:bCs/>
        </w:rPr>
        <w:t>I</w:t>
      </w:r>
      <w:r>
        <w:rPr>
          <w:rFonts w:ascii="Verdana" w:hAnsi="Verdana"/>
        </w:rPr>
        <w:t xml:space="preserve"> – no dia 24 de </w:t>
      </w:r>
      <w:r w:rsidR="00AD2220">
        <w:rPr>
          <w:rFonts w:ascii="Verdana" w:hAnsi="Verdana"/>
        </w:rPr>
        <w:t>julho</w:t>
      </w:r>
      <w:r>
        <w:rPr>
          <w:rFonts w:ascii="Verdana" w:hAnsi="Verdana"/>
        </w:rPr>
        <w:t xml:space="preserve">, no jogo Brasil x </w:t>
      </w:r>
      <w:r w:rsidR="00AD2220">
        <w:rPr>
          <w:rFonts w:ascii="Verdana" w:hAnsi="Verdana"/>
        </w:rPr>
        <w:t>Panamá</w:t>
      </w:r>
      <w:r>
        <w:rPr>
          <w:rFonts w:ascii="Verdana" w:hAnsi="Verdana"/>
        </w:rPr>
        <w:t xml:space="preserve">, haverá expediente de </w:t>
      </w:r>
      <w:r w:rsidR="00AD2220">
        <w:rPr>
          <w:rFonts w:ascii="Verdana" w:hAnsi="Verdana"/>
        </w:rPr>
        <w:t>12</w:t>
      </w:r>
      <w:r>
        <w:rPr>
          <w:rFonts w:ascii="Verdana" w:hAnsi="Verdana"/>
        </w:rPr>
        <w:t xml:space="preserve"> (</w:t>
      </w:r>
      <w:r w:rsidR="00AD2220">
        <w:rPr>
          <w:rFonts w:ascii="Verdana" w:hAnsi="Verdana"/>
        </w:rPr>
        <w:t>doze</w:t>
      </w:r>
      <w:r>
        <w:rPr>
          <w:rFonts w:ascii="Verdana" w:hAnsi="Verdana"/>
        </w:rPr>
        <w:t>) horas às 1</w:t>
      </w:r>
      <w:r w:rsidR="00AD2220">
        <w:rPr>
          <w:rFonts w:ascii="Verdana" w:hAnsi="Verdana"/>
        </w:rPr>
        <w:t>7</w:t>
      </w:r>
      <w:r>
        <w:rPr>
          <w:rFonts w:ascii="Verdana" w:hAnsi="Verdana"/>
        </w:rPr>
        <w:t xml:space="preserve"> (d</w:t>
      </w:r>
      <w:r w:rsidR="00AD2220">
        <w:rPr>
          <w:rFonts w:ascii="Verdana" w:hAnsi="Verdana"/>
        </w:rPr>
        <w:t>ezessete</w:t>
      </w:r>
      <w:r>
        <w:rPr>
          <w:rFonts w:ascii="Verdana" w:hAnsi="Verdana"/>
        </w:rPr>
        <w:t>) horas;</w:t>
      </w:r>
    </w:p>
    <w:p w14:paraId="20504C33" w14:textId="1DCE1C18" w:rsidR="00517B4C" w:rsidRDefault="00517B4C" w:rsidP="00517B4C">
      <w:pPr>
        <w:pStyle w:val="Corpodetexto"/>
        <w:spacing w:after="0" w:line="360" w:lineRule="auto"/>
        <w:ind w:left="567"/>
        <w:jc w:val="both"/>
        <w:rPr>
          <w:rFonts w:ascii="Verdana" w:hAnsi="Verdana"/>
        </w:rPr>
      </w:pPr>
      <w:r w:rsidRPr="00517B4C">
        <w:rPr>
          <w:rFonts w:ascii="Verdana" w:hAnsi="Verdana"/>
          <w:b/>
          <w:bCs/>
        </w:rPr>
        <w:t>II</w:t>
      </w:r>
      <w:r>
        <w:rPr>
          <w:rFonts w:ascii="Verdana" w:hAnsi="Verdana"/>
        </w:rPr>
        <w:t xml:space="preserve"> – no dia </w:t>
      </w:r>
      <w:r w:rsidR="00AD2220">
        <w:rPr>
          <w:rFonts w:ascii="Verdana" w:hAnsi="Verdana"/>
        </w:rPr>
        <w:t>0</w:t>
      </w:r>
      <w:r>
        <w:rPr>
          <w:rFonts w:ascii="Verdana" w:hAnsi="Verdana"/>
        </w:rPr>
        <w:t xml:space="preserve">2 de </w:t>
      </w:r>
      <w:r w:rsidR="00AD2220">
        <w:rPr>
          <w:rFonts w:ascii="Verdana" w:hAnsi="Verdana"/>
        </w:rPr>
        <w:t>agosto</w:t>
      </w:r>
      <w:r>
        <w:rPr>
          <w:rFonts w:ascii="Verdana" w:hAnsi="Verdana"/>
        </w:rPr>
        <w:t xml:space="preserve">, no jogos Brasil x </w:t>
      </w:r>
      <w:r w:rsidR="00AD2220">
        <w:rPr>
          <w:rFonts w:ascii="Verdana" w:hAnsi="Verdana"/>
        </w:rPr>
        <w:t>Jamaica</w:t>
      </w:r>
      <w:r>
        <w:rPr>
          <w:rFonts w:ascii="Verdana" w:hAnsi="Verdana"/>
        </w:rPr>
        <w:t xml:space="preserve">, haverá expediente de </w:t>
      </w:r>
      <w:r w:rsidR="00AD2220">
        <w:rPr>
          <w:rFonts w:ascii="Verdana" w:hAnsi="Verdana"/>
        </w:rPr>
        <w:t>12 (doze) horas às 17 (dezessete) horas</w:t>
      </w:r>
      <w:r w:rsidR="00AD2220">
        <w:rPr>
          <w:rFonts w:ascii="Verdana" w:hAnsi="Verdana"/>
        </w:rPr>
        <w:t>.</w:t>
      </w:r>
    </w:p>
    <w:bookmarkEnd w:id="0"/>
    <w:p w14:paraId="2E96707F" w14:textId="77777777" w:rsidR="00517B4C" w:rsidRPr="00CE4D50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5C66907A" w14:textId="549B54AF" w:rsidR="00517B4C" w:rsidRPr="00CE4D50" w:rsidRDefault="00517B4C" w:rsidP="00517B4C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</w:t>
      </w:r>
      <w:r w:rsidR="006F4788">
        <w:rPr>
          <w:rFonts w:ascii="Verdana" w:hAnsi="Verdana"/>
        </w:rPr>
        <w:t>.</w:t>
      </w:r>
    </w:p>
    <w:p w14:paraId="65C17814" w14:textId="77777777" w:rsidR="00517B4C" w:rsidRPr="00CE4D50" w:rsidRDefault="00517B4C" w:rsidP="00517B4C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14:paraId="4A287659" w14:textId="77777777" w:rsidR="00517B4C" w:rsidRPr="00CE4D50" w:rsidRDefault="00517B4C" w:rsidP="00517B4C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0D51216E" w14:textId="77777777" w:rsidR="00517B4C" w:rsidRPr="00CE4D50" w:rsidRDefault="00517B4C" w:rsidP="00517B4C">
      <w:pPr>
        <w:pStyle w:val="Corpodetexto"/>
        <w:spacing w:after="0" w:line="360" w:lineRule="auto"/>
        <w:rPr>
          <w:rFonts w:ascii="Verdana" w:hAnsi="Verdana"/>
        </w:rPr>
      </w:pPr>
    </w:p>
    <w:p w14:paraId="45737752" w14:textId="3CD30DEE" w:rsidR="00517B4C" w:rsidRDefault="00517B4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AD2220">
        <w:rPr>
          <w:rFonts w:ascii="Verdana" w:hAnsi="Verdana"/>
        </w:rPr>
        <w:t>21</w:t>
      </w:r>
      <w:r w:rsidRPr="00B64C91">
        <w:rPr>
          <w:rFonts w:ascii="Verdana" w:hAnsi="Verdana"/>
        </w:rPr>
        <w:t xml:space="preserve"> de </w:t>
      </w:r>
      <w:r w:rsidR="00AD2220">
        <w:rPr>
          <w:rFonts w:ascii="Verdana" w:hAnsi="Verdana"/>
        </w:rPr>
        <w:t>julho</w:t>
      </w:r>
      <w:r w:rsidRPr="00B64C91">
        <w:rPr>
          <w:rFonts w:ascii="Verdana" w:hAnsi="Verdana"/>
        </w:rPr>
        <w:t xml:space="preserve"> de 20</w:t>
      </w:r>
      <w:r>
        <w:rPr>
          <w:rFonts w:ascii="Verdana" w:hAnsi="Verdana"/>
        </w:rPr>
        <w:t>2</w:t>
      </w:r>
      <w:r w:rsidR="00AD2220">
        <w:rPr>
          <w:rFonts w:ascii="Verdana" w:hAnsi="Verdana"/>
        </w:rPr>
        <w:t>3</w:t>
      </w:r>
      <w:r w:rsidRPr="00B64C91">
        <w:rPr>
          <w:rFonts w:ascii="Verdana" w:hAnsi="Verdana"/>
        </w:rPr>
        <w:t>.</w:t>
      </w:r>
    </w:p>
    <w:p w14:paraId="07CA2819" w14:textId="77777777" w:rsidR="00AD2220" w:rsidRPr="00B64C91" w:rsidRDefault="00AD2220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</w:p>
    <w:p w14:paraId="3F328A31" w14:textId="77777777" w:rsidR="00517B4C" w:rsidRDefault="00517B4C" w:rsidP="00517B4C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10EC62A1" w14:textId="445CF295" w:rsidR="00517B4C" w:rsidRPr="000B76C3" w:rsidRDefault="00AD2220" w:rsidP="00517B4C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Pr="000B76C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                                       </w:t>
      </w:r>
      <w:r w:rsidR="00517B4C" w:rsidRPr="000B76C3">
        <w:rPr>
          <w:rFonts w:ascii="Verdana" w:hAnsi="Verdana"/>
          <w:b/>
        </w:rPr>
        <w:t>Sebastião de Faria Gomes</w:t>
      </w:r>
    </w:p>
    <w:p w14:paraId="0D57159A" w14:textId="23721EB3" w:rsidR="00002CAB" w:rsidRDefault="00517B4C" w:rsidP="00517B4C">
      <w:pPr>
        <w:spacing w:after="120"/>
      </w:pPr>
      <w:r w:rsidRPr="000B76C3">
        <w:rPr>
          <w:rFonts w:ascii="Verdana" w:hAnsi="Verdana"/>
          <w:b/>
          <w:bCs/>
        </w:rPr>
        <w:t xml:space="preserve">       Presidente      </w:t>
      </w:r>
      <w:bookmarkStart w:id="1" w:name="_GoBack"/>
      <w:bookmarkEnd w:id="1"/>
      <w:r w:rsidRPr="000B76C3">
        <w:rPr>
          <w:rFonts w:ascii="Verdana" w:hAnsi="Verdana"/>
          <w:b/>
          <w:bCs/>
        </w:rPr>
        <w:t xml:space="preserve">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002CAB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C3B39" w14:textId="77777777" w:rsidR="002635C5" w:rsidRDefault="00A80AD5">
      <w:pPr>
        <w:spacing w:after="0" w:line="240" w:lineRule="auto"/>
      </w:pPr>
      <w:r>
        <w:separator/>
      </w:r>
    </w:p>
  </w:endnote>
  <w:endnote w:type="continuationSeparator" w:id="0">
    <w:p w14:paraId="058D2515" w14:textId="77777777" w:rsidR="002635C5" w:rsidRDefault="00A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D563" w14:textId="77777777" w:rsidR="007C2155" w:rsidRDefault="00D265C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5219655" wp14:editId="24912235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1610" w14:textId="77777777" w:rsidR="002635C5" w:rsidRDefault="00A80AD5">
      <w:pPr>
        <w:spacing w:after="0" w:line="240" w:lineRule="auto"/>
      </w:pPr>
      <w:r>
        <w:separator/>
      </w:r>
    </w:p>
  </w:footnote>
  <w:footnote w:type="continuationSeparator" w:id="0">
    <w:p w14:paraId="01369214" w14:textId="77777777" w:rsidR="002635C5" w:rsidRDefault="00A8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06C5" w14:textId="77777777" w:rsidR="007C2155" w:rsidRDefault="00D265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497206" wp14:editId="53A828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6B58"/>
    <w:multiLevelType w:val="hybridMultilevel"/>
    <w:tmpl w:val="D832B13E"/>
    <w:lvl w:ilvl="0" w:tplc="BA445B1C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4C"/>
    <w:rsid w:val="00002CAB"/>
    <w:rsid w:val="002635C5"/>
    <w:rsid w:val="00517B4C"/>
    <w:rsid w:val="006F4788"/>
    <w:rsid w:val="00A80AD5"/>
    <w:rsid w:val="00AD2220"/>
    <w:rsid w:val="00B80A8C"/>
    <w:rsid w:val="00D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AE2"/>
  <w15:chartTrackingRefBased/>
  <w15:docId w15:val="{931967DD-F9FA-4B7C-981A-1DCD272A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4C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B4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17B4C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517B4C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17B4C"/>
    <w:rPr>
      <w:rFonts w:cstheme="minorBidi"/>
    </w:rPr>
  </w:style>
  <w:style w:type="paragraph" w:styleId="Corpodetexto">
    <w:name w:val="Body Text"/>
    <w:basedOn w:val="Normal"/>
    <w:link w:val="CorpodetextoChar"/>
    <w:uiPriority w:val="99"/>
    <w:unhideWhenUsed/>
    <w:rsid w:val="00517B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7B4C"/>
    <w:rPr>
      <w:rFonts w:ascii="Calibri" w:eastAsia="Calibri" w:hAnsi="Calibri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7B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7B4C"/>
    <w:rPr>
      <w:rFonts w:ascii="Calibri" w:eastAsia="Calibri" w:hAnsi="Calibri"/>
      <w:sz w:val="22"/>
    </w:rPr>
  </w:style>
  <w:style w:type="paragraph" w:styleId="Ttulo">
    <w:name w:val="Title"/>
    <w:basedOn w:val="Normal"/>
    <w:link w:val="TtuloChar"/>
    <w:qFormat/>
    <w:rsid w:val="00517B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17B4C"/>
    <w:rPr>
      <w:rFonts w:eastAsia="Times New Roman"/>
      <w:b/>
      <w:bCs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2022-11-08T16:11:00Z</cp:lastPrinted>
  <dcterms:created xsi:type="dcterms:W3CDTF">2023-07-21T13:16:00Z</dcterms:created>
  <dcterms:modified xsi:type="dcterms:W3CDTF">2023-07-21T13:19:00Z</dcterms:modified>
</cp:coreProperties>
</file>