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2334" w14:textId="477506FE" w:rsidR="001F73B2" w:rsidRPr="00290284" w:rsidRDefault="001F73B2" w:rsidP="001F73B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ED03F69" w14:textId="77777777" w:rsidR="001F73B2" w:rsidRPr="00290284" w:rsidRDefault="001F73B2" w:rsidP="001F73B2">
      <w:pPr>
        <w:jc w:val="center"/>
        <w:rPr>
          <w:rFonts w:cs="Times New Roman"/>
          <w:b/>
          <w:sz w:val="22"/>
          <w:u w:val="single"/>
        </w:rPr>
      </w:pPr>
    </w:p>
    <w:p w14:paraId="756EEB12" w14:textId="77777777" w:rsidR="0085303C" w:rsidRDefault="001F73B2" w:rsidP="001F73B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0EB24708" w14:textId="3B3D0A79" w:rsidR="001F73B2" w:rsidRDefault="001F73B2" w:rsidP="001F73B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Pr="00D47A62">
        <w:rPr>
          <w:sz w:val="22"/>
        </w:rPr>
        <w:t xml:space="preserve"> </w:t>
      </w:r>
      <w:r>
        <w:rPr>
          <w:sz w:val="22"/>
        </w:rPr>
        <w:t>a reforma da iluminação da praça da Igreja do Rosário</w:t>
      </w:r>
      <w:r>
        <w:rPr>
          <w:sz w:val="22"/>
        </w:rPr>
        <w:t>, no Distrito de São José dos Salgados</w:t>
      </w:r>
      <w:r w:rsidRPr="00D47A62">
        <w:rPr>
          <w:rFonts w:cs="Times New Roman"/>
          <w:sz w:val="22"/>
        </w:rPr>
        <w:t>.</w:t>
      </w:r>
    </w:p>
    <w:p w14:paraId="2FC7A464" w14:textId="77777777" w:rsidR="0085303C" w:rsidRDefault="0085303C" w:rsidP="001F73B2">
      <w:pPr>
        <w:spacing w:after="240" w:line="360" w:lineRule="auto"/>
        <w:ind w:firstLine="708"/>
        <w:rPr>
          <w:rFonts w:cs="Times New Roman"/>
          <w:sz w:val="22"/>
        </w:rPr>
      </w:pPr>
    </w:p>
    <w:p w14:paraId="20B96DE3" w14:textId="77777777" w:rsidR="001F73B2" w:rsidRPr="00290284" w:rsidRDefault="001F73B2" w:rsidP="001F73B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04B96A7F" w14:textId="77777777" w:rsidR="001F73B2" w:rsidRPr="00290284" w:rsidRDefault="001F73B2" w:rsidP="001F73B2">
      <w:pPr>
        <w:jc w:val="center"/>
        <w:rPr>
          <w:rFonts w:cs="Times New Roman"/>
          <w:b/>
          <w:sz w:val="22"/>
        </w:rPr>
      </w:pPr>
    </w:p>
    <w:p w14:paraId="5837331F" w14:textId="77777777" w:rsidR="001F73B2" w:rsidRDefault="001F73B2" w:rsidP="001F73B2">
      <w:pPr>
        <w:spacing w:line="360" w:lineRule="auto"/>
        <w:ind w:firstLine="720"/>
        <w:rPr>
          <w:rFonts w:cs="Times New Roman"/>
          <w:sz w:val="22"/>
        </w:rPr>
      </w:pPr>
    </w:p>
    <w:p w14:paraId="58B113D0" w14:textId="4D7BBB24" w:rsidR="001F73B2" w:rsidRDefault="001F73B2" w:rsidP="001F73B2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deve ao fato </w:t>
      </w:r>
      <w:r>
        <w:rPr>
          <w:rFonts w:cs="Times New Roman"/>
          <w:sz w:val="22"/>
        </w:rPr>
        <w:t>da iluminação na referida praça se encontrar em sua maioria com suas lâmpadas queimadas, e como as árvores estão com suas copas muito grandes que tem aumentado a escuridão naquela praça</w:t>
      </w:r>
      <w:r>
        <w:rPr>
          <w:rFonts w:cs="Times New Roman"/>
          <w:sz w:val="22"/>
        </w:rPr>
        <w:t>.</w:t>
      </w:r>
    </w:p>
    <w:p w14:paraId="25E6D0C7" w14:textId="77777777" w:rsidR="0085303C" w:rsidRDefault="001F73B2" w:rsidP="00853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Por esta insuficiência de luminosidade </w:t>
      </w:r>
      <w:r w:rsidR="0085303C">
        <w:rPr>
          <w:rFonts w:cs="Times New Roman"/>
          <w:sz w:val="22"/>
        </w:rPr>
        <w:t xml:space="preserve">tem facilitado aos usuários de drogas sua estada na praça para o uso de entorpecentes. </w:t>
      </w:r>
    </w:p>
    <w:p w14:paraId="089EB14A" w14:textId="1F50D860" w:rsidR="001F73B2" w:rsidRDefault="0085303C" w:rsidP="00853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Portanto, </w:t>
      </w:r>
      <w:r w:rsidR="001F73B2">
        <w:rPr>
          <w:rFonts w:cs="Times New Roman"/>
          <w:sz w:val="22"/>
        </w:rPr>
        <w:t>há a necessidade de troca das lâmpadas, bem como ainda a poda das copas para árvores</w:t>
      </w:r>
      <w:r>
        <w:rPr>
          <w:rFonts w:cs="Times New Roman"/>
          <w:sz w:val="22"/>
        </w:rPr>
        <w:t>, o que dificultará a estes usuários fazerem o uso de entorpecentes às escondidas.</w:t>
      </w:r>
    </w:p>
    <w:p w14:paraId="1C51ED74" w14:textId="60A81EB4" w:rsidR="001F73B2" w:rsidRDefault="0085303C" w:rsidP="001F73B2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>Conto</w:t>
      </w:r>
      <w:r w:rsidR="001F73B2" w:rsidRPr="00A33397">
        <w:rPr>
          <w:rFonts w:eastAsia="Verdana" w:cs="Verdana"/>
          <w:sz w:val="22"/>
        </w:rPr>
        <w:t xml:space="preserve"> com os nobres pares na aprovação, e com o entendimento do Prefeito Municipal para o atendimento da indicação.</w:t>
      </w:r>
    </w:p>
    <w:p w14:paraId="0E0F3B48" w14:textId="77777777" w:rsidR="001F73B2" w:rsidRDefault="001F73B2" w:rsidP="001F73B2">
      <w:pPr>
        <w:spacing w:line="360" w:lineRule="auto"/>
        <w:jc w:val="center"/>
        <w:rPr>
          <w:rFonts w:cs="Times New Roman"/>
          <w:sz w:val="22"/>
        </w:rPr>
      </w:pPr>
    </w:p>
    <w:p w14:paraId="7961FF36" w14:textId="77777777" w:rsidR="001F73B2" w:rsidRPr="00290284" w:rsidRDefault="001F73B2" w:rsidP="001F73B2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11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março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3F88B473" w14:textId="77777777" w:rsidR="001F73B2" w:rsidRDefault="001F73B2" w:rsidP="001F73B2">
      <w:pPr>
        <w:jc w:val="center"/>
        <w:rPr>
          <w:rFonts w:cs="Times New Roman"/>
          <w:sz w:val="22"/>
        </w:rPr>
      </w:pPr>
    </w:p>
    <w:p w14:paraId="7A7F871A" w14:textId="77777777" w:rsidR="001F73B2" w:rsidRPr="00290284" w:rsidRDefault="001F73B2" w:rsidP="001F73B2">
      <w:pPr>
        <w:jc w:val="center"/>
        <w:rPr>
          <w:rFonts w:cs="Times New Roman"/>
          <w:sz w:val="22"/>
        </w:rPr>
      </w:pPr>
    </w:p>
    <w:p w14:paraId="096EDCCC" w14:textId="77777777" w:rsidR="001F73B2" w:rsidRPr="00290284" w:rsidRDefault="001F73B2" w:rsidP="001F73B2">
      <w:pPr>
        <w:jc w:val="center"/>
        <w:rPr>
          <w:rFonts w:cs="Times New Roman"/>
          <w:sz w:val="22"/>
        </w:rPr>
      </w:pPr>
    </w:p>
    <w:p w14:paraId="7D192465" w14:textId="77777777" w:rsidR="001F73B2" w:rsidRPr="0011728E" w:rsidRDefault="001F73B2" w:rsidP="001F73B2">
      <w:pPr>
        <w:jc w:val="center"/>
        <w:rPr>
          <w:sz w:val="22"/>
        </w:rPr>
      </w:pPr>
      <w:r>
        <w:rPr>
          <w:rFonts w:cs="Times New Roman"/>
          <w:b/>
          <w:sz w:val="22"/>
        </w:rPr>
        <w:t>Emerson Lopes Miranda</w:t>
      </w:r>
    </w:p>
    <w:p w14:paraId="48962FED" w14:textId="77777777" w:rsidR="001F73B2" w:rsidRPr="00290284" w:rsidRDefault="001F73B2" w:rsidP="001F73B2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44B96D0A" w14:textId="77777777" w:rsidR="001F73B2" w:rsidRDefault="001F73B2" w:rsidP="001F73B2"/>
    <w:p w14:paraId="1898FF96" w14:textId="77777777" w:rsidR="001F73B2" w:rsidRDefault="001F73B2" w:rsidP="001F73B2"/>
    <w:p w14:paraId="4091E6FF" w14:textId="77777777" w:rsidR="001F73B2" w:rsidRDefault="001F73B2" w:rsidP="001F73B2"/>
    <w:p w14:paraId="52018332" w14:textId="77777777" w:rsidR="00002CAB" w:rsidRDefault="00002CAB"/>
    <w:sectPr w:rsidR="00002CAB" w:rsidSect="003D0D6A">
      <w:headerReference w:type="default" r:id="rId4"/>
      <w:footerReference w:type="default" r:id="rId5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2C0F" w14:textId="77777777" w:rsidR="00E92BD1" w:rsidRDefault="0085303C">
    <w:r>
      <w:rPr>
        <w:noProof/>
      </w:rPr>
      <w:drawing>
        <wp:anchor distT="0" distB="0" distL="114300" distR="114300" simplePos="0" relativeHeight="251659264" behindDoc="0" locked="0" layoutInCell="1" allowOverlap="1" wp14:anchorId="3AF8591B" wp14:editId="647F3148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2B07A6" w14:textId="77777777" w:rsidR="00E92BD1" w:rsidRDefault="0085303C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5BF" w14:textId="77777777" w:rsidR="00E92BD1" w:rsidRDefault="0085303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E869DDF" wp14:editId="0D63712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B2"/>
    <w:rsid w:val="00002CAB"/>
    <w:rsid w:val="001F73B2"/>
    <w:rsid w:val="008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BD96"/>
  <w15:chartTrackingRefBased/>
  <w15:docId w15:val="{D178A1F8-951B-47B4-84D8-D51B16D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B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F73B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F73B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F73B2"/>
  </w:style>
  <w:style w:type="character" w:customStyle="1" w:styleId="RodapChar">
    <w:name w:val="Rodapé Char"/>
    <w:basedOn w:val="Fontepargpadro"/>
    <w:link w:val="Rodap1"/>
    <w:uiPriority w:val="99"/>
    <w:qFormat/>
    <w:rsid w:val="001F73B2"/>
  </w:style>
  <w:style w:type="character" w:customStyle="1" w:styleId="Ttulo1Char">
    <w:name w:val="Título 1 Char"/>
    <w:basedOn w:val="Fontepargpadro"/>
    <w:link w:val="Ttulo11"/>
    <w:qFormat/>
    <w:rsid w:val="001F73B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1F73B2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1F73B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1F73B2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2022-04-04T17:17:00Z</cp:lastPrinted>
  <dcterms:created xsi:type="dcterms:W3CDTF">2022-04-04T17:09:00Z</dcterms:created>
  <dcterms:modified xsi:type="dcterms:W3CDTF">2022-04-04T17:19:00Z</dcterms:modified>
</cp:coreProperties>
</file>