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E19" w:rsidP="307B9C0B" w:rsidRDefault="00150B13" w14:paraId="25BE625E" w14:textId="13F705F6">
      <w:pPr>
        <w:pStyle w:val="Ttulo"/>
        <w:pBdr>
          <w:right w:val="single" w:color="000000" w:sz="4" w:space="0"/>
        </w:pBdr>
        <w:spacing w:line="240" w:lineRule="auto"/>
        <w:rPr>
          <w:sz w:val="36"/>
          <w:szCs w:val="36"/>
        </w:rPr>
      </w:pPr>
      <w:r w:rsidRPr="307B9C0B" w:rsidR="00150B13">
        <w:rPr>
          <w:sz w:val="36"/>
          <w:szCs w:val="36"/>
        </w:rPr>
        <w:t xml:space="preserve">PROJETO DE LEI N° </w:t>
      </w:r>
      <w:r w:rsidRPr="307B9C0B" w:rsidR="007F7EA0">
        <w:rPr>
          <w:sz w:val="36"/>
          <w:szCs w:val="36"/>
        </w:rPr>
        <w:t>___</w:t>
      </w:r>
      <w:r w:rsidRPr="307B9C0B" w:rsidR="00150B13">
        <w:rPr>
          <w:sz w:val="36"/>
          <w:szCs w:val="36"/>
        </w:rPr>
        <w:t>/202</w:t>
      </w:r>
      <w:r w:rsidRPr="307B9C0B" w:rsidR="00E1D593">
        <w:rPr>
          <w:sz w:val="36"/>
          <w:szCs w:val="36"/>
        </w:rPr>
        <w:t>4</w:t>
      </w:r>
    </w:p>
    <w:p w:rsidRPr="007F7EA0" w:rsidR="001F4E19" w:rsidP="004102FF" w:rsidRDefault="00150B13" w14:paraId="13D07144" w14:textId="77777777">
      <w:pPr>
        <w:tabs>
          <w:tab w:val="left" w:pos="3160"/>
        </w:tabs>
        <w:spacing w:after="0"/>
        <w:jc w:val="both"/>
        <w:rPr>
          <w:rFonts w:ascii="Verdana" w:hAnsi="Verdana" w:eastAsia="Verdana" w:cs="Verdana"/>
          <w:b/>
          <w:bCs/>
          <w:i/>
          <w:iCs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</w:r>
    </w:p>
    <w:p w:rsidRPr="007723EA" w:rsidR="004F3F4A" w:rsidP="307B9C0B" w:rsidRDefault="007F7EA0" w14:paraId="41A8BACD" w14:textId="0FBF0C1E">
      <w:pPr>
        <w:pStyle w:val="NormalWeb"/>
        <w:spacing w:before="0" w:beforeAutospacing="off" w:after="0"/>
        <w:ind w:left="4536"/>
        <w:rPr>
          <w:rFonts w:ascii="Verdana" w:hAnsi="Verdana"/>
          <w:b w:val="1"/>
          <w:bCs w:val="1"/>
          <w:i w:val="1"/>
          <w:iCs w:val="1"/>
          <w:color w:val="auto"/>
        </w:rPr>
      </w:pPr>
      <w:r w:rsidRPr="307B9C0B" w:rsidR="007F7EA0">
        <w:rPr>
          <w:rFonts w:ascii="Verdana" w:hAnsi="Verdana"/>
          <w:b w:val="1"/>
          <w:bCs w:val="1"/>
          <w:i w:val="1"/>
          <w:iCs w:val="1"/>
          <w:sz w:val="20"/>
          <w:szCs w:val="20"/>
        </w:rPr>
        <w:t>“</w:t>
      </w:r>
      <w:r w:rsidRPr="307B9C0B" w:rsidR="00021A6D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Altera a Lei Municipal nº </w:t>
      </w:r>
      <w:r w:rsidRPr="307B9C0B" w:rsidR="4D4A688F">
        <w:rPr>
          <w:rFonts w:ascii="Verdana" w:hAnsi="Verdana"/>
          <w:b w:val="1"/>
          <w:bCs w:val="1"/>
          <w:i w:val="1"/>
          <w:iCs w:val="1"/>
          <w:sz w:val="20"/>
          <w:szCs w:val="20"/>
        </w:rPr>
        <w:t>3</w:t>
      </w:r>
      <w:r w:rsidRPr="307B9C0B" w:rsidR="00021A6D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  <w:r w:rsidRPr="307B9C0B" w:rsidR="23CD2305">
        <w:rPr>
          <w:rFonts w:ascii="Verdana" w:hAnsi="Verdana"/>
          <w:b w:val="1"/>
          <w:bCs w:val="1"/>
          <w:i w:val="1"/>
          <w:iCs w:val="1"/>
          <w:sz w:val="20"/>
          <w:szCs w:val="20"/>
        </w:rPr>
        <w:t>016</w:t>
      </w:r>
      <w:r w:rsidRPr="307B9C0B" w:rsidR="00021A6D">
        <w:rPr>
          <w:rFonts w:ascii="Verdana" w:hAnsi="Verdana"/>
          <w:b w:val="1"/>
          <w:bCs w:val="1"/>
          <w:i w:val="1"/>
          <w:iCs w:val="1"/>
          <w:sz w:val="20"/>
          <w:szCs w:val="20"/>
        </w:rPr>
        <w:t>, de 1</w:t>
      </w:r>
      <w:r w:rsidRPr="307B9C0B" w:rsidR="6B909275">
        <w:rPr>
          <w:rFonts w:ascii="Verdana" w:hAnsi="Verdana"/>
          <w:b w:val="1"/>
          <w:bCs w:val="1"/>
          <w:i w:val="1"/>
          <w:iCs w:val="1"/>
          <w:sz w:val="20"/>
          <w:szCs w:val="20"/>
        </w:rPr>
        <w:t>3</w:t>
      </w:r>
      <w:r w:rsidRPr="307B9C0B" w:rsidR="00021A6D">
        <w:rPr>
          <w:rFonts w:ascii="Verdana" w:hAnsi="Verdana"/>
          <w:b w:val="1"/>
          <w:bCs w:val="1"/>
          <w:i w:val="1"/>
          <w:iCs w:val="1"/>
          <w:sz w:val="20"/>
          <w:szCs w:val="20"/>
        </w:rPr>
        <w:t xml:space="preserve"> de dezembro de 20</w:t>
      </w:r>
      <w:r w:rsidRPr="307B9C0B" w:rsidR="62E577C5">
        <w:rPr>
          <w:rFonts w:ascii="Verdana" w:hAnsi="Verdana"/>
          <w:b w:val="1"/>
          <w:bCs w:val="1"/>
          <w:i w:val="1"/>
          <w:iCs w:val="1"/>
          <w:sz w:val="20"/>
          <w:szCs w:val="20"/>
        </w:rPr>
        <w:t>23</w:t>
      </w:r>
      <w:r w:rsidRPr="307B9C0B" w:rsidR="004F3F4A">
        <w:rPr>
          <w:rFonts w:ascii="Verdana" w:hAnsi="Verdana"/>
          <w:b w:val="1"/>
          <w:bCs w:val="1"/>
          <w:i w:val="1"/>
          <w:iCs w:val="1"/>
          <w:sz w:val="20"/>
          <w:szCs w:val="20"/>
        </w:rPr>
        <w:t>”</w:t>
      </w:r>
      <w:r w:rsidRPr="307B9C0B" w:rsidR="004F3F4A">
        <w:rPr>
          <w:rFonts w:ascii="Verdana" w:hAnsi="Verdana"/>
          <w:b w:val="1"/>
          <w:bCs w:val="1"/>
          <w:i w:val="1"/>
          <w:iCs w:val="1"/>
          <w:sz w:val="20"/>
          <w:szCs w:val="20"/>
        </w:rPr>
        <w:t>.</w:t>
      </w:r>
    </w:p>
    <w:p w:rsidR="001F4E19" w:rsidP="004102FF" w:rsidRDefault="001F4E19" w14:paraId="186F2D9A" w14:textId="77777777">
      <w:pPr>
        <w:spacing w:after="0"/>
        <w:ind w:left="504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004102FF" w:rsidRDefault="001F4E19" w14:paraId="7C3532A0" w14:textId="77777777">
      <w:pPr>
        <w:spacing w:after="0"/>
        <w:jc w:val="both"/>
        <w:rPr>
          <w:rFonts w:ascii="Verdana" w:hAnsi="Verdana" w:eastAsia="Verdana" w:cs="Verdana"/>
          <w:b/>
          <w:sz w:val="20"/>
          <w:szCs w:val="20"/>
        </w:rPr>
      </w:pPr>
    </w:p>
    <w:p w:rsidR="001F4E19" w:rsidP="004102FF" w:rsidRDefault="00150B13" w14:paraId="1FE4217B" w14:textId="77777777">
      <w:pPr>
        <w:spacing w:after="0" w:line="240" w:lineRule="auto"/>
        <w:jc w:val="both"/>
        <w:rPr>
          <w:rFonts w:ascii="Verdana" w:hAnsi="Verdana" w:eastAsia="Verdana" w:cs="Verdana"/>
          <w:i/>
        </w:rPr>
      </w:pPr>
      <w:r>
        <w:rPr>
          <w:rFonts w:ascii="Verdana" w:hAnsi="Verdana" w:eastAsia="Verdana" w:cs="Verdana"/>
          <w:b/>
          <w:sz w:val="20"/>
          <w:szCs w:val="20"/>
        </w:rPr>
        <w:tab/>
      </w:r>
      <w:r>
        <w:rPr>
          <w:rFonts w:ascii="Verdana" w:hAnsi="Verdana" w:eastAsia="Verdana" w:cs="Verdana"/>
        </w:rPr>
        <w:t xml:space="preserve">O </w:t>
      </w:r>
      <w:r>
        <w:rPr>
          <w:rFonts w:ascii="Verdana" w:hAnsi="Verdana" w:eastAsia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:rsidRPr="004102FF" w:rsidR="001F4E19" w:rsidP="004102FF" w:rsidRDefault="001F4E19" w14:paraId="0DE5412E" w14:textId="77777777">
      <w:pPr>
        <w:spacing w:after="0" w:line="360" w:lineRule="auto"/>
        <w:ind w:firstLine="709"/>
        <w:jc w:val="both"/>
        <w:rPr>
          <w:rFonts w:ascii="Verdana" w:hAnsi="Verdana" w:eastAsia="Verdana" w:cs="Verdana"/>
          <w:iCs/>
          <w:sz w:val="16"/>
          <w:szCs w:val="16"/>
        </w:rPr>
      </w:pPr>
    </w:p>
    <w:p w:rsidR="007F7EA0" w:rsidP="004102FF" w:rsidRDefault="007F7EA0" w14:paraId="5A5DA23D" w14:textId="69ED9564">
      <w:pPr>
        <w:spacing w:after="0" w:line="360" w:lineRule="auto"/>
        <w:jc w:val="both"/>
        <w:rPr>
          <w:rFonts w:ascii="Verdana" w:hAnsi="Verdana"/>
        </w:rPr>
      </w:pPr>
      <w:r w:rsidRPr="307B9C0B" w:rsidR="007F7EA0">
        <w:rPr>
          <w:rFonts w:ascii="Verdana" w:hAnsi="Verdana"/>
          <w:b w:val="1"/>
          <w:bCs w:val="1"/>
        </w:rPr>
        <w:t>Art. 1º.</w:t>
      </w:r>
      <w:r w:rsidRPr="307B9C0B" w:rsidR="007F7EA0">
        <w:rPr>
          <w:rFonts w:ascii="Verdana" w:hAnsi="Verdana"/>
        </w:rPr>
        <w:t xml:space="preserve"> </w:t>
      </w:r>
      <w:r w:rsidRPr="307B9C0B" w:rsidR="3E255ECD">
        <w:rPr>
          <w:rFonts w:ascii="Verdana" w:hAnsi="Verdana"/>
        </w:rPr>
        <w:t>O artigo 6º da</w:t>
      </w:r>
      <w:r w:rsidRPr="307B9C0B" w:rsidR="00021A6D">
        <w:rPr>
          <w:rFonts w:ascii="Verdana" w:hAnsi="Verdana"/>
        </w:rPr>
        <w:t xml:space="preserve"> </w:t>
      </w:r>
      <w:r w:rsidRPr="307B9C0B" w:rsidR="00021A6D">
        <w:rPr>
          <w:rFonts w:ascii="Verdana" w:hAnsi="Verdana"/>
        </w:rPr>
        <w:t xml:space="preserve">Lei Municipal nº </w:t>
      </w:r>
      <w:r w:rsidRPr="307B9C0B" w:rsidR="4407C30F">
        <w:rPr>
          <w:rFonts w:ascii="Verdana" w:hAnsi="Verdana"/>
        </w:rPr>
        <w:t>3</w:t>
      </w:r>
      <w:r w:rsidRPr="307B9C0B" w:rsidR="00021A6D">
        <w:rPr>
          <w:rFonts w:ascii="Verdana" w:hAnsi="Verdana"/>
        </w:rPr>
        <w:t>.</w:t>
      </w:r>
      <w:r w:rsidRPr="307B9C0B" w:rsidR="281514A6">
        <w:rPr>
          <w:rFonts w:ascii="Verdana" w:hAnsi="Verdana"/>
        </w:rPr>
        <w:t>016</w:t>
      </w:r>
      <w:r w:rsidRPr="307B9C0B" w:rsidR="00021A6D">
        <w:rPr>
          <w:rFonts w:ascii="Verdana" w:hAnsi="Verdana"/>
        </w:rPr>
        <w:t>, de 1</w:t>
      </w:r>
      <w:r w:rsidRPr="307B9C0B" w:rsidR="218FCA4D">
        <w:rPr>
          <w:rFonts w:ascii="Verdana" w:hAnsi="Verdana"/>
        </w:rPr>
        <w:t>3</w:t>
      </w:r>
      <w:r w:rsidRPr="307B9C0B" w:rsidR="00021A6D">
        <w:rPr>
          <w:rFonts w:ascii="Verdana" w:hAnsi="Verdana"/>
        </w:rPr>
        <w:t xml:space="preserve"> de dezembro de 20</w:t>
      </w:r>
      <w:r w:rsidRPr="307B9C0B" w:rsidR="3DAE6E99">
        <w:rPr>
          <w:rFonts w:ascii="Verdana" w:hAnsi="Verdana"/>
        </w:rPr>
        <w:t>23</w:t>
      </w:r>
      <w:r w:rsidRPr="307B9C0B" w:rsidR="00021A6D">
        <w:rPr>
          <w:rFonts w:ascii="Verdana" w:hAnsi="Verdana"/>
        </w:rPr>
        <w:t>, passa a vigorar com as seguintes alterações:</w:t>
      </w:r>
    </w:p>
    <w:p w:rsidRPr="00021A6D" w:rsidR="00021A6D" w:rsidP="00021A6D" w:rsidRDefault="00021A6D" w14:paraId="62C416DB" w14:textId="17ADBB29">
      <w:pPr>
        <w:spacing w:after="0" w:line="360" w:lineRule="auto"/>
        <w:ind w:left="851"/>
        <w:jc w:val="both"/>
        <w:rPr>
          <w:rFonts w:ascii="Verdana" w:hAnsi="Verdana"/>
        </w:rPr>
      </w:pPr>
    </w:p>
    <w:p w:rsidRPr="00021A6D" w:rsidR="00021A6D" w:rsidP="307B9C0B" w:rsidRDefault="00021A6D" w14:paraId="3A4EFFDC" w14:textId="138F3B7A">
      <w:pPr>
        <w:pStyle w:val="Normal"/>
        <w:autoSpaceDE w:val="0"/>
        <w:autoSpaceDN w:val="0"/>
        <w:adjustRightInd w:val="0"/>
        <w:spacing w:before="0" w:beforeAutospacing="off" w:after="0" w:afterAutospacing="off" w:line="360" w:lineRule="auto"/>
        <w:ind w:left="720"/>
        <w:jc w:val="both"/>
        <w:rPr>
          <w:rFonts w:ascii="Verdana" w:hAnsi="Verdana" w:cs="Arial"/>
        </w:rPr>
      </w:pPr>
      <w:r w:rsidRPr="307B9C0B" w:rsidR="00021A6D">
        <w:rPr>
          <w:rFonts w:ascii="Verdana" w:hAnsi="Verdana" w:cs="Arial"/>
          <w:b w:val="1"/>
          <w:bCs w:val="1"/>
        </w:rPr>
        <w:t>“</w:t>
      </w:r>
      <w:r w:rsidRPr="307B9C0B" w:rsidR="1D87EDBD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Art. 6º.</w:t>
      </w:r>
      <w:r w:rsidRPr="307B9C0B" w:rsidR="1D87EDB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Entende-se por despesas de pequeno vulto aquelas cuja soma das despesas efetuadas com aquisições de mesma natureza, seja igual ou inferior a </w:t>
      </w:r>
      <w:r w:rsidRPr="307B9C0B" w:rsidR="6875CD94">
        <w:rPr>
          <w:rFonts w:ascii="Verdana" w:hAnsi="Verdana" w:eastAsia="Verdana" w:cs="Verdana"/>
          <w:noProof w:val="0"/>
          <w:sz w:val="22"/>
          <w:szCs w:val="22"/>
          <w:lang w:val="pt-BR"/>
        </w:rPr>
        <w:t>10</w:t>
      </w:r>
      <w:r w:rsidRPr="307B9C0B" w:rsidR="1D87EDBD">
        <w:rPr>
          <w:rFonts w:ascii="Verdana" w:hAnsi="Verdana" w:eastAsia="Verdana" w:cs="Verdana"/>
          <w:noProof w:val="0"/>
          <w:sz w:val="22"/>
          <w:szCs w:val="22"/>
          <w:lang w:val="pt-BR"/>
        </w:rPr>
        <w:t>% (d</w:t>
      </w:r>
      <w:r w:rsidRPr="307B9C0B" w:rsidR="09DF4067">
        <w:rPr>
          <w:rFonts w:ascii="Verdana" w:hAnsi="Verdana" w:eastAsia="Verdana" w:cs="Verdana"/>
          <w:noProof w:val="0"/>
          <w:sz w:val="22"/>
          <w:szCs w:val="22"/>
          <w:lang w:val="pt-BR"/>
        </w:rPr>
        <w:t>ez</w:t>
      </w:r>
      <w:r w:rsidRPr="307B9C0B" w:rsidR="1D87EDBD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por cento) do limite estabelecido no inciso II do art. 75, da Lei Federal nº 14.133, de 2021</w:t>
      </w:r>
      <w:r w:rsidRPr="307B9C0B" w:rsidR="1D87EDBD">
        <w:rPr>
          <w:rFonts w:ascii="Verdana" w:hAnsi="Verdana" w:eastAsia="Verdana" w:cs="Verdana"/>
          <w:noProof w:val="0"/>
          <w:sz w:val="22"/>
          <w:szCs w:val="22"/>
          <w:lang w:val="pt-BR"/>
        </w:rPr>
        <w:t>.</w:t>
      </w:r>
      <w:r w:rsidRPr="307B9C0B" w:rsidR="00021A6D">
        <w:rPr>
          <w:rFonts w:ascii="Verdana" w:hAnsi="Verdana" w:cs="Arial"/>
        </w:rPr>
        <w:t>”</w:t>
      </w:r>
    </w:p>
    <w:p w:rsidRPr="00021A6D" w:rsidR="00021A6D" w:rsidP="307B9C0B" w:rsidRDefault="00021A6D" w14:paraId="7EF1C113" w14:textId="77777777">
      <w:pPr>
        <w:spacing w:after="0" w:line="360" w:lineRule="auto"/>
        <w:ind w:left="720"/>
        <w:jc w:val="both"/>
        <w:rPr>
          <w:rFonts w:ascii="Verdana" w:hAnsi="Verdana"/>
        </w:rPr>
      </w:pPr>
    </w:p>
    <w:p w:rsidRPr="007F7EA0" w:rsidR="004319FE" w:rsidP="004102FF" w:rsidRDefault="007F7EA0" w14:paraId="7DEC98A4" w14:textId="7207B392">
      <w:pPr>
        <w:spacing w:after="0" w:line="360" w:lineRule="auto"/>
        <w:jc w:val="both"/>
        <w:rPr>
          <w:rFonts w:ascii="Verdana" w:hAnsi="Verdana" w:eastAsia="Times New Roman" w:cs="Arial"/>
        </w:rPr>
      </w:pPr>
      <w:r w:rsidRPr="007F7EA0">
        <w:rPr>
          <w:rFonts w:ascii="Verdana" w:hAnsi="Verdana"/>
          <w:b/>
          <w:bCs/>
        </w:rPr>
        <w:t xml:space="preserve">Art. </w:t>
      </w:r>
      <w:r w:rsidR="00021A6D">
        <w:rPr>
          <w:rFonts w:ascii="Verdana" w:hAnsi="Verdana"/>
          <w:b/>
          <w:bCs/>
        </w:rPr>
        <w:t>2</w:t>
      </w:r>
      <w:r w:rsidRPr="007F7EA0">
        <w:rPr>
          <w:rFonts w:ascii="Verdana" w:hAnsi="Verdana"/>
          <w:b/>
          <w:bCs/>
        </w:rPr>
        <w:t>º.</w:t>
      </w:r>
      <w:r w:rsidRPr="007F7EA0">
        <w:rPr>
          <w:rFonts w:ascii="Verdana" w:hAnsi="Verdana"/>
        </w:rPr>
        <w:t xml:space="preserve"> Esta Lei entra em vigor na data da sua p</w:t>
      </w:r>
      <w:r>
        <w:rPr>
          <w:rFonts w:ascii="Verdana" w:hAnsi="Verdana"/>
        </w:rPr>
        <w:t>ublicação</w:t>
      </w:r>
      <w:r w:rsidRPr="007F7EA0">
        <w:rPr>
          <w:rFonts w:ascii="Verdana" w:hAnsi="Verdana"/>
        </w:rPr>
        <w:t>.</w:t>
      </w:r>
    </w:p>
    <w:p w:rsidRPr="007F7EA0" w:rsidR="001F4E19" w:rsidP="004102FF" w:rsidRDefault="001F4E19" w14:paraId="0FC8BEE6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="001F4E19" w:rsidP="004102FF" w:rsidRDefault="00150B13" w14:paraId="23502EC9" w14:textId="2CB03AC7">
      <w:pPr>
        <w:spacing w:after="0" w:line="360" w:lineRule="auto"/>
        <w:jc w:val="center"/>
        <w:rPr>
          <w:rFonts w:ascii="Verdana" w:hAnsi="Verdana" w:eastAsia="Verdana" w:cs="Verdana"/>
        </w:rPr>
      </w:pPr>
      <w:r w:rsidRPr="307B9C0B" w:rsidR="00150B13">
        <w:rPr>
          <w:rFonts w:ascii="Verdana" w:hAnsi="Verdana" w:eastAsia="Verdana" w:cs="Verdana"/>
        </w:rPr>
        <w:t xml:space="preserve">Carmo do Cajuru/MG, </w:t>
      </w:r>
      <w:r w:rsidRPr="307B9C0B" w:rsidR="09235AFC">
        <w:rPr>
          <w:rFonts w:ascii="Verdana" w:hAnsi="Verdana" w:eastAsia="Verdana" w:cs="Verdana"/>
        </w:rPr>
        <w:t>05</w:t>
      </w:r>
      <w:r w:rsidRPr="307B9C0B" w:rsidR="00150B13">
        <w:rPr>
          <w:rFonts w:ascii="Verdana" w:hAnsi="Verdana" w:eastAsia="Verdana" w:cs="Verdana"/>
        </w:rPr>
        <w:t xml:space="preserve"> de </w:t>
      </w:r>
      <w:r w:rsidRPr="307B9C0B" w:rsidR="475C5F6F">
        <w:rPr>
          <w:rFonts w:ascii="Verdana" w:hAnsi="Verdana" w:eastAsia="Verdana" w:cs="Verdana"/>
        </w:rPr>
        <w:t>fevereiro</w:t>
      </w:r>
      <w:r w:rsidRPr="307B9C0B" w:rsidR="00150B13">
        <w:rPr>
          <w:rFonts w:ascii="Verdana" w:hAnsi="Verdana" w:eastAsia="Verdana" w:cs="Verdana"/>
        </w:rPr>
        <w:t xml:space="preserve"> de 202</w:t>
      </w:r>
      <w:r w:rsidRPr="307B9C0B" w:rsidR="076A4AE0">
        <w:rPr>
          <w:rFonts w:ascii="Verdana" w:hAnsi="Verdana" w:eastAsia="Verdana" w:cs="Verdana"/>
        </w:rPr>
        <w:t>4</w:t>
      </w:r>
      <w:r w:rsidRPr="307B9C0B" w:rsidR="00150B13">
        <w:rPr>
          <w:rFonts w:ascii="Verdana" w:hAnsi="Verdana" w:eastAsia="Verdana" w:cs="Verdana"/>
        </w:rPr>
        <w:t>.</w:t>
      </w:r>
    </w:p>
    <w:p w:rsidRPr="00AF61BE" w:rsidR="001F4E19" w:rsidP="307B9C0B" w:rsidRDefault="001F4E19" w14:paraId="14B58B70" w14:textId="77777777">
      <w:pPr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307B9C0B" w:rsidP="307B9C0B" w:rsidRDefault="307B9C0B" w14:paraId="2F30134D" w14:textId="309C0EAB">
      <w:pPr>
        <w:pStyle w:val="Normal"/>
        <w:spacing w:after="0" w:line="360" w:lineRule="auto"/>
        <w:jc w:val="center"/>
        <w:rPr>
          <w:rFonts w:ascii="Verdana" w:hAnsi="Verdana" w:eastAsia="Verdana" w:cs="Verdana"/>
          <w:b w:val="1"/>
          <w:bCs w:val="1"/>
        </w:rPr>
      </w:pPr>
    </w:p>
    <w:p w:rsidR="000F2D4F" w:rsidP="004102FF" w:rsidRDefault="00BD481B" w14:paraId="27120CCD" w14:textId="79529340">
      <w:pPr>
        <w:spacing w:after="0"/>
        <w:jc w:val="center"/>
        <w:rPr>
          <w:rFonts w:ascii="Verdana" w:hAnsi="Verdana" w:cs="Tahoma"/>
          <w:b w:val="1"/>
          <w:bCs w:val="1"/>
        </w:rPr>
      </w:pPr>
      <w:r w:rsidRPr="307B9C0B" w:rsidR="246A4F02">
        <w:rPr>
          <w:rFonts w:ascii="Verdana" w:hAnsi="Verdana" w:cs="Tahoma"/>
          <w:b w:val="1"/>
          <w:bCs w:val="1"/>
        </w:rPr>
        <w:t>S</w:t>
      </w:r>
      <w:r w:rsidRPr="307B9C0B" w:rsidR="2F43E6C1">
        <w:rPr>
          <w:rFonts w:ascii="Verdana" w:hAnsi="Verdana" w:cs="Tahoma"/>
          <w:b w:val="1"/>
          <w:bCs w:val="1"/>
        </w:rPr>
        <w:t>érgio</w:t>
      </w:r>
      <w:r w:rsidRPr="307B9C0B" w:rsidR="00BD481B">
        <w:rPr>
          <w:rFonts w:ascii="Verdana" w:hAnsi="Verdana" w:cs="Tahoma"/>
          <w:b w:val="1"/>
          <w:bCs w:val="1"/>
        </w:rPr>
        <w:t xml:space="preserve"> Alves </w:t>
      </w:r>
      <w:r w:rsidRPr="307B9C0B" w:rsidR="31B33489">
        <w:rPr>
          <w:rFonts w:ascii="Verdana" w:hAnsi="Verdana" w:cs="Tahoma"/>
          <w:b w:val="1"/>
          <w:bCs w:val="1"/>
        </w:rPr>
        <w:t>Quirino</w:t>
      </w:r>
    </w:p>
    <w:p w:rsidR="00AF61BE" w:rsidP="004102FF" w:rsidRDefault="00AF61BE" w14:paraId="21EAF1AF" w14:textId="486007A4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:rsidR="00090777" w:rsidP="004102FF" w:rsidRDefault="00090777" w14:paraId="2FF6EABA" w14:textId="545FFDBF">
      <w:pPr>
        <w:spacing w:after="0"/>
        <w:jc w:val="center"/>
        <w:rPr>
          <w:rFonts w:ascii="Verdana" w:hAnsi="Verdana"/>
        </w:rPr>
      </w:pPr>
    </w:p>
    <w:p w:rsidR="00BD481B" w:rsidP="004102FF" w:rsidRDefault="00BD481B" w14:paraId="01967AE2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4364EA80" w14:textId="629754A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2983016" w14:textId="0379A186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C3649E0" w14:textId="79BCF90D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B7077" w14:textId="0906721B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754265C" w14:textId="52508C3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720BA74" w14:textId="3D9DDA1E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BC592FA" w14:textId="15A4781C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61A0843D" w14:textId="65FE0F98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5EA92896" w14:textId="1A86F1B0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45F2B5B1" w14:textId="0B312F74">
      <w:pPr>
        <w:spacing w:after="0"/>
        <w:jc w:val="center"/>
        <w:rPr>
          <w:rFonts w:ascii="Verdana" w:hAnsi="Verdana"/>
        </w:rPr>
      </w:pPr>
    </w:p>
    <w:p w:rsidR="00021A6D" w:rsidP="004102FF" w:rsidRDefault="00021A6D" w14:paraId="78F63B0C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379A00E6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5B36A19F" w14:textId="77777777">
      <w:pPr>
        <w:spacing w:after="0"/>
        <w:jc w:val="center"/>
        <w:rPr>
          <w:rFonts w:ascii="Verdana" w:hAnsi="Verdana"/>
        </w:rPr>
      </w:pPr>
    </w:p>
    <w:p w:rsidR="00AE5AC6" w:rsidP="004102FF" w:rsidRDefault="00AE5AC6" w14:paraId="7C111A2A" w14:textId="77777777">
      <w:pPr>
        <w:spacing w:after="0"/>
        <w:jc w:val="center"/>
        <w:rPr>
          <w:rFonts w:ascii="Verdana" w:hAnsi="Verdana"/>
        </w:rPr>
      </w:pPr>
    </w:p>
    <w:p w:rsidR="001F4E19" w:rsidP="004102FF" w:rsidRDefault="00150B13" w14:paraId="3337CD65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/>
        <w:jc w:val="center"/>
        <w:rPr>
          <w:rFonts w:ascii="Verdana" w:hAnsi="Verdana" w:eastAsia="Verdana" w:cs="Verdana"/>
          <w:b/>
          <w:sz w:val="28"/>
          <w:szCs w:val="28"/>
        </w:rPr>
      </w:pPr>
      <w:r>
        <w:rPr>
          <w:rFonts w:ascii="Verdana" w:hAnsi="Verdana" w:eastAsia="Verdana" w:cs="Verdana"/>
          <w:b/>
          <w:sz w:val="28"/>
          <w:szCs w:val="28"/>
        </w:rPr>
        <w:lastRenderedPageBreak/>
        <w:t>JUSTIFICATIVA</w:t>
      </w:r>
    </w:p>
    <w:p w:rsidR="001F4E19" w:rsidP="004102FF" w:rsidRDefault="001F4E19" w14:paraId="75BD6C85" w14:textId="425217E0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90777" w:rsidP="004102FF" w:rsidRDefault="00090777" w14:paraId="46A5867D" w14:textId="4A168735">
      <w:pPr>
        <w:spacing w:after="0" w:line="360" w:lineRule="auto"/>
        <w:jc w:val="right"/>
        <w:rPr>
          <w:rFonts w:ascii="Verdana" w:hAnsi="Verdana" w:eastAsia="Verdana" w:cs="Verdana"/>
        </w:rPr>
      </w:pPr>
      <w:r w:rsidRPr="307B9C0B" w:rsidR="00090777">
        <w:rPr>
          <w:rFonts w:ascii="Verdana" w:hAnsi="Verdana" w:eastAsia="Verdana" w:cs="Verdana"/>
        </w:rPr>
        <w:t xml:space="preserve">Carmo do Cajuru/MG, </w:t>
      </w:r>
      <w:r w:rsidRPr="307B9C0B" w:rsidR="633844F9">
        <w:rPr>
          <w:rFonts w:ascii="Verdana" w:hAnsi="Verdana" w:eastAsia="Verdana" w:cs="Verdana"/>
        </w:rPr>
        <w:t>05</w:t>
      </w:r>
      <w:r w:rsidRPr="307B9C0B" w:rsidR="00BD481B">
        <w:rPr>
          <w:rFonts w:ascii="Verdana" w:hAnsi="Verdana" w:eastAsia="Verdana" w:cs="Verdana"/>
        </w:rPr>
        <w:t xml:space="preserve"> de </w:t>
      </w:r>
      <w:r w:rsidRPr="307B9C0B" w:rsidR="5B67224D">
        <w:rPr>
          <w:rFonts w:ascii="Verdana" w:hAnsi="Verdana" w:eastAsia="Verdana" w:cs="Verdana"/>
        </w:rPr>
        <w:t>fevereiro</w:t>
      </w:r>
      <w:r w:rsidRPr="307B9C0B" w:rsidR="00BD481B">
        <w:rPr>
          <w:rFonts w:ascii="Verdana" w:hAnsi="Verdana" w:eastAsia="Verdana" w:cs="Verdana"/>
        </w:rPr>
        <w:t xml:space="preserve"> de 202</w:t>
      </w:r>
      <w:r w:rsidRPr="307B9C0B" w:rsidR="26786155">
        <w:rPr>
          <w:rFonts w:ascii="Verdana" w:hAnsi="Verdana" w:eastAsia="Verdana" w:cs="Verdana"/>
        </w:rPr>
        <w:t>4</w:t>
      </w:r>
      <w:r w:rsidRPr="307B9C0B" w:rsidR="00090777">
        <w:rPr>
          <w:rFonts w:ascii="Verdana" w:hAnsi="Verdana" w:eastAsia="Verdana" w:cs="Verdana"/>
        </w:rPr>
        <w:t>.</w:t>
      </w:r>
    </w:p>
    <w:p w:rsidR="00E71192" w:rsidP="004102FF" w:rsidRDefault="00E71192" w14:paraId="626AB58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Pr="004102FF" w:rsidR="001F4E19" w:rsidP="004102FF" w:rsidRDefault="00150B13" w14:paraId="7EF90F64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Nobres Vereadores,</w:t>
      </w:r>
    </w:p>
    <w:p w:rsidRPr="004102FF" w:rsidR="001F4E19" w:rsidP="004102FF" w:rsidRDefault="001F4E19" w14:paraId="33D070E1" w14:textId="77777777">
      <w:pPr>
        <w:spacing w:after="0" w:line="240" w:lineRule="auto"/>
        <w:ind w:firstLine="709"/>
        <w:jc w:val="both"/>
        <w:rPr>
          <w:rFonts w:ascii="Verdana" w:hAnsi="Verdana" w:eastAsia="Verdana" w:cs="Verdana"/>
        </w:rPr>
      </w:pPr>
    </w:p>
    <w:p w:rsidR="00021A6D" w:rsidP="307B9C0B" w:rsidRDefault="00021A6D" w14:paraId="7445DBDC" w14:textId="29F46262">
      <w:pPr>
        <w:pStyle w:val="Normal"/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07B9C0B" w:rsidR="00021A6D">
        <w:rPr>
          <w:rFonts w:ascii="Verdana" w:hAnsi="Verdana" w:eastAsia="Times New Roman" w:cs="Arial"/>
        </w:rPr>
        <w:t xml:space="preserve">O objetivo do presente projeto de lei é alterar a Lei Municipal nº </w:t>
      </w:r>
      <w:r w:rsidRPr="307B9C0B" w:rsidR="54113AD3">
        <w:rPr>
          <w:rFonts w:ascii="Verdana" w:hAnsi="Verdana" w:eastAsia="Times New Roman" w:cs="Arial"/>
          <w:i w:val="0"/>
          <w:iCs w:val="0"/>
          <w:sz w:val="22"/>
          <w:szCs w:val="22"/>
        </w:rPr>
        <w:t>3.016</w:t>
      </w:r>
      <w:r w:rsidRPr="307B9C0B" w:rsidR="00021A6D">
        <w:rPr>
          <w:rFonts w:ascii="Verdana" w:hAnsi="Verdana" w:eastAsia="Times New Roman" w:cs="Arial"/>
          <w:i w:val="0"/>
          <w:iCs w:val="0"/>
          <w:sz w:val="22"/>
          <w:szCs w:val="22"/>
        </w:rPr>
        <w:t>, de 20</w:t>
      </w:r>
      <w:r w:rsidRPr="307B9C0B" w:rsidR="21F7B90F">
        <w:rPr>
          <w:rFonts w:ascii="Verdana" w:hAnsi="Verdana" w:eastAsia="Times New Roman" w:cs="Arial"/>
          <w:i w:val="0"/>
          <w:iCs w:val="0"/>
          <w:sz w:val="22"/>
          <w:szCs w:val="22"/>
        </w:rPr>
        <w:t>23</w:t>
      </w:r>
      <w:r w:rsidRPr="307B9C0B" w:rsidR="00021A6D">
        <w:rPr>
          <w:rFonts w:ascii="Verdana" w:hAnsi="Verdana" w:eastAsia="Times New Roman" w:cs="Arial"/>
          <w:i w:val="0"/>
          <w:iCs w:val="0"/>
          <w:sz w:val="22"/>
          <w:szCs w:val="22"/>
        </w:rPr>
        <w:t xml:space="preserve">, que </w:t>
      </w:r>
      <w:r w:rsidRPr="307B9C0B" w:rsidR="4E2ED691">
        <w:rPr>
          <w:rFonts w:ascii="Verdana" w:hAnsi="Verdana" w:eastAsia="Times New Roman" w:cs="Arial"/>
          <w:i w:val="0"/>
          <w:iCs w:val="0"/>
          <w:sz w:val="22"/>
          <w:szCs w:val="22"/>
        </w:rPr>
        <w:t>“</w:t>
      </w:r>
      <w:r w:rsidRPr="307B9C0B" w:rsidR="4E2ED691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 xml:space="preserve">Institui o Regime de Adiantamento e o Regime de Pagamento de Despesas de Pequeno Vulto no âmbito da Câmara Municipal”, para alterar o percentual previsto no art. 6º </w:t>
      </w:r>
      <w:r w:rsidRPr="307B9C0B" w:rsidR="008AC11D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>do limite com as despesas de pequeno vulto de 2,5 para 10% do limite estabelecido no inciso II do art. 75, da Lei Federal nº 14.133, de 2021</w:t>
      </w:r>
      <w:r w:rsidRPr="307B9C0B" w:rsidR="595847E0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 xml:space="preserve">, considerando que o disposto no </w:t>
      </w:r>
      <w:r w:rsidRPr="307B9C0B" w:rsidR="6C07D8EA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>§ 2º do art. 95 da Le</w:t>
      </w:r>
      <w:r w:rsidRPr="307B9C0B" w:rsidR="6C07D8EA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 xml:space="preserve">i Federal nº 14.133, de 2021, permite </w:t>
      </w:r>
      <w:r w:rsidRPr="307B9C0B" w:rsidR="56B44D74">
        <w:rPr>
          <w:rFonts w:ascii="Verdana" w:hAnsi="Verdana" w:eastAsia="Verdana" w:cs="Verdana"/>
          <w:i w:val="0"/>
          <w:iCs w:val="0"/>
          <w:noProof w:val="0"/>
          <w:sz w:val="22"/>
          <w:szCs w:val="22"/>
          <w:lang w:val="pt-BR"/>
        </w:rPr>
        <w:t xml:space="preserve">o contrato verbal com a Administração </w:t>
      </w:r>
      <w:r w:rsidRPr="307B9C0B" w:rsidR="03989A51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pequenas compras ou o de prestação de serviços de pronto pagamento, assim entendidos aqueles de valor não superior a R$ 10.000,00 (dez mil reais)</w:t>
      </w:r>
      <w:r w:rsidRPr="307B9C0B" w:rsidR="554FF03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, valor este que é atualizado anualmente.</w:t>
      </w:r>
    </w:p>
    <w:p w:rsidR="00021A6D" w:rsidP="307B9C0B" w:rsidRDefault="00021A6D" w14:paraId="0E9E59A6" w14:textId="77777777">
      <w:pPr>
        <w:shd w:val="clear" w:color="auto" w:fill="FFFFFF" w:themeFill="background1"/>
        <w:spacing w:after="0" w:line="240" w:lineRule="auto"/>
        <w:ind w:firstLine="709"/>
        <w:jc w:val="both"/>
        <w:rPr>
          <w:rFonts w:ascii="Verdana" w:hAnsi="Verdana" w:eastAsia="Verdana" w:cs="Verdana"/>
          <w:sz w:val="22"/>
          <w:szCs w:val="22"/>
        </w:rPr>
      </w:pPr>
    </w:p>
    <w:p w:rsidRPr="004102FF" w:rsidR="000F2D4F" w:rsidP="004102FF" w:rsidRDefault="000F2D4F" w14:paraId="01DF0785" w14:textId="71B69C0C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:rsidRPr="004102FF" w:rsidR="00D74DEE" w:rsidP="004102FF" w:rsidRDefault="00D74DEE" w14:paraId="58AF8D59" w14:textId="77777777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:rsidRPr="004102FF" w:rsidR="00D934FF" w:rsidP="004102FF" w:rsidRDefault="00D934FF" w14:paraId="38CDCE9A" w14:textId="77777777">
      <w:pPr>
        <w:spacing w:after="0" w:line="24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090777" w14:paraId="005FAD36" w14:textId="5A9AC066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  <w:r w:rsidRPr="004102FF">
        <w:rPr>
          <w:rFonts w:ascii="Verdana" w:hAnsi="Verdana" w:eastAsia="Verdana" w:cs="Verdana"/>
        </w:rPr>
        <w:t>Atenciosamente,</w:t>
      </w:r>
    </w:p>
    <w:p w:rsidRPr="004102FF" w:rsidR="00090777" w:rsidP="004102FF" w:rsidRDefault="00090777" w14:paraId="7DD3EFDA" w14:textId="77777777">
      <w:pPr>
        <w:spacing w:after="0" w:line="360" w:lineRule="auto"/>
        <w:ind w:firstLine="708"/>
        <w:jc w:val="both"/>
        <w:rPr>
          <w:rFonts w:ascii="Verdana" w:hAnsi="Verdana" w:eastAsia="Verdana" w:cs="Verdana"/>
        </w:rPr>
      </w:pPr>
    </w:p>
    <w:p w:rsidRPr="004102FF" w:rsidR="00D74DEE" w:rsidP="004102FF" w:rsidRDefault="00D74DEE" w14:paraId="7184A1EB" w14:textId="77777777">
      <w:pPr>
        <w:spacing w:after="0" w:line="360" w:lineRule="auto"/>
        <w:jc w:val="center"/>
        <w:rPr>
          <w:rFonts w:ascii="Verdana" w:hAnsi="Verdana" w:eastAsia="Verdana" w:cs="Verdana"/>
          <w:b/>
        </w:rPr>
      </w:pPr>
    </w:p>
    <w:p w:rsidR="7E1D71F7" w:rsidP="307B9C0B" w:rsidRDefault="7E1D71F7" w14:paraId="599C3BE6" w14:textId="0AA21CDF">
      <w:pPr>
        <w:spacing w:after="0"/>
        <w:jc w:val="center"/>
        <w:rPr>
          <w:rFonts w:ascii="Verdana" w:hAnsi="Verdana" w:cs="Tahoma"/>
          <w:b w:val="1"/>
          <w:bCs w:val="1"/>
        </w:rPr>
      </w:pPr>
      <w:r w:rsidRPr="307B9C0B" w:rsidR="7E1D71F7">
        <w:rPr>
          <w:rFonts w:ascii="Verdana" w:hAnsi="Verdana" w:cs="Tahoma"/>
          <w:b w:val="1"/>
          <w:bCs w:val="1"/>
        </w:rPr>
        <w:t>Sérgio Alves Quirino</w:t>
      </w:r>
      <w:r w:rsidRPr="307B9C0B" w:rsidR="7E1D71F7">
        <w:rPr>
          <w:rFonts w:ascii="Verdana" w:hAnsi="Verdana" w:cs="Tahoma"/>
          <w:b w:val="1"/>
          <w:bCs w:val="1"/>
        </w:rPr>
        <w:t xml:space="preserve"> </w:t>
      </w:r>
    </w:p>
    <w:p w:rsidRPr="00AF61BE" w:rsidR="00D74DEE" w:rsidP="004102FF" w:rsidRDefault="00D74DEE" w14:paraId="4C0D2B59" w14:textId="77777777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Pr="00AF61BE" w:rsidR="00D74DEE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B13" w:rsidRDefault="00150B13" w14:paraId="418F36F3" w14:textId="77777777">
      <w:pPr>
        <w:spacing w:after="0" w:line="240" w:lineRule="auto"/>
      </w:pPr>
      <w:r>
        <w:separator/>
      </w:r>
    </w:p>
  </w:endnote>
  <w:endnote w:type="continuationSeparator" w:id="0">
    <w:p w:rsidR="00150B13" w:rsidRDefault="00150B13" w14:paraId="4BABDB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7F44CF2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B13" w:rsidRDefault="00150B13" w14:paraId="0B9B277C" w14:textId="77777777">
      <w:pPr>
        <w:spacing w:after="0" w:line="240" w:lineRule="auto"/>
      </w:pPr>
      <w:r>
        <w:separator/>
      </w:r>
    </w:p>
  </w:footnote>
  <w:footnote w:type="continuationSeparator" w:id="0">
    <w:p w:rsidR="00150B13" w:rsidRDefault="00150B13" w14:paraId="5C54A7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1F4E19" w:rsidRDefault="00150B13" w14:paraId="61C202E6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hAnsi="Verdana" w:eastAsia="Verdana" w:cs="Verdana"/>
        <w:color w:val="000000"/>
        <w:sz w:val="24"/>
        <w:szCs w:val="24"/>
      </w:rPr>
    </w:pPr>
    <w:r>
      <w:rPr>
        <w:rFonts w:ascii="Verdana" w:hAnsi="Verdana" w:eastAsia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AC11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1D593"/>
    <w:rsid w:val="00E71192"/>
    <w:rsid w:val="00F00182"/>
    <w:rsid w:val="00FB158E"/>
    <w:rsid w:val="01542EAB"/>
    <w:rsid w:val="03989A51"/>
    <w:rsid w:val="051E741F"/>
    <w:rsid w:val="06279FCE"/>
    <w:rsid w:val="076A4AE0"/>
    <w:rsid w:val="09235AFC"/>
    <w:rsid w:val="09DF4067"/>
    <w:rsid w:val="1BEBCF51"/>
    <w:rsid w:val="1D87EDBD"/>
    <w:rsid w:val="218FCA4D"/>
    <w:rsid w:val="21F7B90F"/>
    <w:rsid w:val="22EDB587"/>
    <w:rsid w:val="23CD2305"/>
    <w:rsid w:val="246A4F02"/>
    <w:rsid w:val="26786155"/>
    <w:rsid w:val="281514A6"/>
    <w:rsid w:val="2F43E6C1"/>
    <w:rsid w:val="307B9C0B"/>
    <w:rsid w:val="31B33489"/>
    <w:rsid w:val="361116DF"/>
    <w:rsid w:val="3DAE6E99"/>
    <w:rsid w:val="3E255ECD"/>
    <w:rsid w:val="40DA4D31"/>
    <w:rsid w:val="4407C30F"/>
    <w:rsid w:val="475C5F6F"/>
    <w:rsid w:val="4D4A688F"/>
    <w:rsid w:val="4E2ED691"/>
    <w:rsid w:val="54113AD3"/>
    <w:rsid w:val="554FF033"/>
    <w:rsid w:val="569E7CB4"/>
    <w:rsid w:val="56B44D74"/>
    <w:rsid w:val="595847E0"/>
    <w:rsid w:val="5B67224D"/>
    <w:rsid w:val="62E577C5"/>
    <w:rsid w:val="633844F9"/>
    <w:rsid w:val="6520BDA3"/>
    <w:rsid w:val="66EE844F"/>
    <w:rsid w:val="6875CD94"/>
    <w:rsid w:val="6B909275"/>
    <w:rsid w:val="6C07D8EA"/>
    <w:rsid w:val="7063704A"/>
    <w:rsid w:val="71C8C20C"/>
    <w:rsid w:val="7364926D"/>
    <w:rsid w:val="7B5E697B"/>
    <w:rsid w:val="7E1D71F7"/>
    <w:rsid w:val="7FB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hAnsi="Verdana" w:eastAsia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hAnsi="Verdana" w:eastAsia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color="000000" w:sz="4" w:space="1"/>
        <w:left w:val="single" w:color="000000" w:sz="4" w:space="0"/>
        <w:bottom w:val="single" w:color="000000" w:sz="4" w:space="1"/>
        <w:right w:val="single" w:color="000000" w:sz="4" w:space="4"/>
      </w:pBdr>
      <w:shd w:val="clear" w:color="auto" w:fill="E0E0E0"/>
      <w:spacing w:after="0" w:line="360" w:lineRule="auto"/>
      <w:jc w:val="center"/>
    </w:pPr>
    <w:rPr>
      <w:rFonts w:ascii="Verdana" w:hAnsi="Verdana" w:eastAsia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E71192"/>
    <w:rPr>
      <w:rFonts w:ascii="Times New Roman" w:hAnsi="Times New Roman" w:eastAsia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4F3F4A"/>
  </w:style>
  <w:style w:type="paragraph" w:styleId="Recuodecorpodetexto21" w:customStyle="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western" w:customStyle="1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4</revision>
  <lastPrinted>2023-08-14T18:27:00.0000000Z</lastPrinted>
  <dcterms:created xsi:type="dcterms:W3CDTF">2023-09-19T11:19:00.0000000Z</dcterms:created>
  <dcterms:modified xsi:type="dcterms:W3CDTF">2024-02-05T12:44:34.7352227Z</dcterms:modified>
</coreProperties>
</file>