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50319139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FD6F95">
        <w:rPr>
          <w:rFonts w:ascii="Verdana" w:hAnsi="Verdana"/>
          <w:sz w:val="22"/>
          <w:szCs w:val="22"/>
        </w:rPr>
        <w:t>1</w:t>
      </w:r>
      <w:r w:rsidR="00AF6DBF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137C9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2F5482AB" w:rsidR="002D5FAE" w:rsidRPr="00AF6DBF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 xml:space="preserve">, consoante lhe faculta o artigo 178 do Regimento Interno desta Câmara Municipal (Resolução N. </w:t>
      </w:r>
      <w:r w:rsidRPr="00AF6DBF">
        <w:rPr>
          <w:rFonts w:cs="Times New Roman"/>
          <w:sz w:val="22"/>
        </w:rPr>
        <w:t>04, de 12 de setembro de 2018)</w:t>
      </w:r>
      <w:r w:rsidRPr="00AF6DBF">
        <w:rPr>
          <w:rFonts w:cs="Times New Roman"/>
          <w:i/>
          <w:sz w:val="22"/>
        </w:rPr>
        <w:t>;</w:t>
      </w:r>
      <w:r w:rsidRPr="00AF6DBF">
        <w:rPr>
          <w:rFonts w:cs="Times New Roman"/>
          <w:sz w:val="22"/>
        </w:rPr>
        <w:t xml:space="preserve"> vem indicar ao </w:t>
      </w:r>
      <w:r w:rsidR="00137C92" w:rsidRPr="00AF6DBF">
        <w:rPr>
          <w:rFonts w:cs="Times New Roman"/>
          <w:sz w:val="22"/>
        </w:rPr>
        <w:t>E</w:t>
      </w:r>
      <w:r w:rsidRPr="00AF6DBF">
        <w:rPr>
          <w:rFonts w:cs="Times New Roman"/>
          <w:sz w:val="22"/>
        </w:rPr>
        <w:t xml:space="preserve">xecutivo Municipal, </w:t>
      </w:r>
      <w:r w:rsidR="00AF6DBF" w:rsidRPr="00AF6DBF">
        <w:rPr>
          <w:rFonts w:cs="Helvetica"/>
          <w:sz w:val="22"/>
          <w:shd w:val="clear" w:color="auto" w:fill="FFFFFF"/>
        </w:rPr>
        <w:t xml:space="preserve">solicitando que seja </w:t>
      </w:r>
      <w:r w:rsidR="00AF6DBF">
        <w:rPr>
          <w:rFonts w:cs="Helvetica"/>
          <w:sz w:val="22"/>
          <w:shd w:val="clear" w:color="auto" w:fill="FFFFFF"/>
        </w:rPr>
        <w:t xml:space="preserve">disponibilizado </w:t>
      </w:r>
      <w:r w:rsidR="00AF6DBF" w:rsidRPr="00AF6DBF">
        <w:rPr>
          <w:rFonts w:cs="Helvetica"/>
          <w:sz w:val="22"/>
          <w:shd w:val="clear" w:color="auto" w:fill="FFFFFF"/>
        </w:rPr>
        <w:t>pelo município</w:t>
      </w:r>
      <w:r w:rsidR="00AF6DBF">
        <w:rPr>
          <w:rFonts w:cs="Helvetica"/>
          <w:sz w:val="22"/>
          <w:shd w:val="clear" w:color="auto" w:fill="FFFFFF"/>
        </w:rPr>
        <w:t>,</w:t>
      </w:r>
      <w:r w:rsidR="00AF6DBF" w:rsidRPr="00AF6DBF">
        <w:rPr>
          <w:rFonts w:cs="Helvetica"/>
          <w:sz w:val="22"/>
          <w:shd w:val="clear" w:color="auto" w:fill="FFFFFF"/>
        </w:rPr>
        <w:t xml:space="preserve"> seja por locação direta ou por meio de consórcio com outros municípios, uma casa de apoio para as pessoas que são levadas diariamente para consultas e procedimentos em Belo Horizonte</w:t>
      </w:r>
      <w:r w:rsidRPr="00AF6DBF">
        <w:rPr>
          <w:rFonts w:cs="Times New Roman"/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1007CD7B" w14:textId="7DCB6411" w:rsidR="002D5FAE" w:rsidRPr="00AF6DBF" w:rsidRDefault="00AF6DBF" w:rsidP="002D5FAE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Helvetica"/>
          <w:sz w:val="22"/>
          <w:shd w:val="clear" w:color="auto" w:fill="FFFFFF"/>
        </w:rPr>
        <w:t>Justifico</w:t>
      </w:r>
      <w:r w:rsidRPr="00AF6DBF">
        <w:rPr>
          <w:rFonts w:cs="Helvetica"/>
          <w:sz w:val="22"/>
          <w:shd w:val="clear" w:color="auto" w:fill="FFFFFF"/>
        </w:rPr>
        <w:t xml:space="preserve"> que a demanda se faz necessária uma vez que a van do município leva várias pessoas juntas e como o horário do</w:t>
      </w:r>
      <w:r>
        <w:rPr>
          <w:rFonts w:cs="Helvetica"/>
          <w:sz w:val="22"/>
          <w:shd w:val="clear" w:color="auto" w:fill="FFFFFF"/>
        </w:rPr>
        <w:t>s</w:t>
      </w:r>
      <w:r w:rsidRPr="00AF6DBF">
        <w:rPr>
          <w:rFonts w:cs="Helvetica"/>
          <w:sz w:val="22"/>
          <w:shd w:val="clear" w:color="auto" w:fill="FFFFFF"/>
        </w:rPr>
        <w:t xml:space="preserve"> procedimento</w:t>
      </w:r>
      <w:r>
        <w:rPr>
          <w:rFonts w:cs="Helvetica"/>
          <w:sz w:val="22"/>
          <w:shd w:val="clear" w:color="auto" w:fill="FFFFFF"/>
        </w:rPr>
        <w:t>s</w:t>
      </w:r>
      <w:r w:rsidRPr="00AF6DBF">
        <w:rPr>
          <w:rFonts w:cs="Helvetica"/>
          <w:sz w:val="22"/>
          <w:shd w:val="clear" w:color="auto" w:fill="FFFFFF"/>
        </w:rPr>
        <w:t xml:space="preserve"> dos pacientes são diversos, muitas delas ficam esperando o horário de retorno sem nenhum apoio, seja de alimentação, banheiro, local para descansar durante todo o dia. Saliento ainda que a locação já existe por meio de outros municípios da nossa região.</w:t>
      </w:r>
    </w:p>
    <w:p w14:paraId="12326631" w14:textId="77777777" w:rsidR="00D116C1" w:rsidRDefault="00D116C1" w:rsidP="002D5FAE">
      <w:pPr>
        <w:spacing w:line="360" w:lineRule="auto"/>
        <w:ind w:firstLine="720"/>
        <w:rPr>
          <w:rFonts w:eastAsia="Verdana" w:cs="Verdana"/>
          <w:sz w:val="22"/>
        </w:rPr>
      </w:pP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3A41A979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FD6F95">
        <w:rPr>
          <w:rFonts w:cs="Times New Roman"/>
          <w:sz w:val="22"/>
        </w:rPr>
        <w:t>0</w:t>
      </w:r>
      <w:r w:rsidR="00AF6DBF">
        <w:rPr>
          <w:rFonts w:cs="Times New Roman"/>
          <w:sz w:val="22"/>
        </w:rPr>
        <w:t>8</w:t>
      </w:r>
      <w:r w:rsidRPr="00290284">
        <w:rPr>
          <w:rFonts w:cs="Times New Roman"/>
          <w:sz w:val="22"/>
        </w:rPr>
        <w:t xml:space="preserve"> de </w:t>
      </w:r>
      <w:r w:rsidR="00FD6F95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137C9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39BFA2B" w14:textId="1A2E56E2" w:rsidR="002D5FAE" w:rsidRDefault="002D5FAE" w:rsidP="002D5FAE">
      <w:pPr>
        <w:jc w:val="center"/>
        <w:rPr>
          <w:rFonts w:cs="Times New Roman"/>
          <w:sz w:val="22"/>
        </w:rPr>
      </w:pPr>
    </w:p>
    <w:p w14:paraId="7EC7EBE6" w14:textId="77777777" w:rsidR="00081C91" w:rsidRPr="00290284" w:rsidRDefault="00081C91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18CFA454" w14:textId="77777777" w:rsidR="00AF6DBF" w:rsidRDefault="00AF6DBF" w:rsidP="00AF6DBF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Ricardo da Fonseca Nogueira</w:t>
      </w:r>
    </w:p>
    <w:p w14:paraId="53B0B9E6" w14:textId="20DD5487" w:rsidR="002D5FAE" w:rsidRPr="00290284" w:rsidRDefault="00AF6DBF" w:rsidP="00AF6DBF">
      <w:pPr>
        <w:jc w:val="center"/>
        <w:rPr>
          <w:sz w:val="22"/>
        </w:rPr>
      </w:pPr>
      <w:r>
        <w:rPr>
          <w:sz w:val="22"/>
        </w:rPr>
        <w:t>Vereador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697" w14:textId="77777777" w:rsidR="001A5F19" w:rsidRDefault="00137C92">
      <w:r>
        <w:separator/>
      </w:r>
    </w:p>
  </w:endnote>
  <w:endnote w:type="continuationSeparator" w:id="0">
    <w:p w14:paraId="7793D2FB" w14:textId="77777777" w:rsidR="001A5F19" w:rsidRDefault="0013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081C91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BE0" w14:textId="77777777" w:rsidR="001A5F19" w:rsidRDefault="00137C92">
      <w:r>
        <w:separator/>
      </w:r>
    </w:p>
  </w:footnote>
  <w:footnote w:type="continuationSeparator" w:id="0">
    <w:p w14:paraId="3AE1E240" w14:textId="77777777" w:rsidR="001A5F19" w:rsidRDefault="0013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1665C"/>
    <w:rsid w:val="00041CC4"/>
    <w:rsid w:val="00081C91"/>
    <w:rsid w:val="00137C92"/>
    <w:rsid w:val="001A5F19"/>
    <w:rsid w:val="002D5FAE"/>
    <w:rsid w:val="00843B82"/>
    <w:rsid w:val="00913A4B"/>
    <w:rsid w:val="00AF6DBF"/>
    <w:rsid w:val="00B1497A"/>
    <w:rsid w:val="00D116C1"/>
    <w:rsid w:val="00DF64BA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2021-11-25T15:22:00Z</cp:lastPrinted>
  <dcterms:created xsi:type="dcterms:W3CDTF">2022-03-08T11:06:00Z</dcterms:created>
  <dcterms:modified xsi:type="dcterms:W3CDTF">2022-03-08T11:11:00Z</dcterms:modified>
</cp:coreProperties>
</file>