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09/2022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DISPENSA Nº 06/2022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 xml:space="preserve">, no uso de suas atribuições e de acordo com a Lei 14.133/2021, resolve HOMOLOGAR e ADJUDICAR o PROCESSO LICITATÓRIO nº 09/2022, DISPENSA nº 06/2022, OBJETO: aquisição de produtos de padaria. Aprovo os procedimentos realizados para a contratação da licitante </w:t>
      </w:r>
      <w:r>
        <w:rPr>
          <w:rFonts w:eastAsia="Arial" w:cs="Arial" w:ascii="Times New Roman" w:hAnsi="Times New Roman"/>
          <w:lang w:eastAsia="pt-BR"/>
        </w:rPr>
        <w:t>Panificadora Pão Mineiro</w:t>
      </w:r>
      <w:r>
        <w:rPr>
          <w:rFonts w:eastAsia="Times New Roman" w:ascii="Times New Roman" w:hAnsi="Times New Roman"/>
          <w:lang w:eastAsia="pt-BR"/>
        </w:rPr>
        <w:t xml:space="preserve"> - CNPJ </w:t>
      </w:r>
      <w:r>
        <w:rPr>
          <w:rFonts w:eastAsia="Arial" w:cs="Arial" w:ascii="Times New Roman" w:hAnsi="Times New Roman"/>
          <w:lang w:eastAsia="pt-BR"/>
        </w:rPr>
        <w:t>11.125.7140001-42</w:t>
      </w:r>
      <w:r>
        <w:rPr>
          <w:rFonts w:eastAsia="Times New Roman" w:ascii="Times New Roman" w:hAnsi="Times New Roman"/>
          <w:lang w:eastAsia="pt-BR"/>
        </w:rPr>
        <w:t>. Carmo do Cajuru, 10 de fevereiro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LibreOffice/7.2.3.2$Windows_X86_64 LibreOffice_project/d166454616c1632304285822f9c83ce2e660fd92</Application>
  <AppVersion>15.0000</AppVersion>
  <Pages>1</Pages>
  <Words>94</Words>
  <Characters>525</Characters>
  <CharactersWithSpaces>613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2022-01-11T12:16:00Z</cp:lastPrinted>
  <dcterms:modified xsi:type="dcterms:W3CDTF">2022-02-10T10:28:41Z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