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8349E" w14:textId="166E7DF0" w:rsidR="0033536B" w:rsidRPr="008C6E40" w:rsidRDefault="00F863F7" w:rsidP="00B90845">
      <w:pPr>
        <w:rPr>
          <w:rFonts w:asciiTheme="majorHAnsi" w:hAnsiTheme="majorHAnsi"/>
          <w:b/>
          <w:bCs/>
          <w:sz w:val="22"/>
        </w:rPr>
      </w:pPr>
      <w:r w:rsidRPr="008C6E40">
        <w:rPr>
          <w:rFonts w:asciiTheme="majorHAnsi" w:hAnsiTheme="majorHAnsi"/>
          <w:b/>
          <w:bCs/>
          <w:sz w:val="22"/>
        </w:rPr>
        <w:t xml:space="preserve">Ofício n°..........:  </w:t>
      </w:r>
      <w:r w:rsidR="008C6E40">
        <w:rPr>
          <w:rFonts w:asciiTheme="majorHAnsi" w:hAnsiTheme="majorHAnsi"/>
          <w:b/>
          <w:bCs/>
          <w:sz w:val="22"/>
        </w:rPr>
        <w:t>002</w:t>
      </w:r>
      <w:r w:rsidR="0033536B" w:rsidRPr="008C6E40">
        <w:rPr>
          <w:rFonts w:asciiTheme="majorHAnsi" w:hAnsiTheme="majorHAnsi"/>
          <w:b/>
          <w:bCs/>
          <w:sz w:val="22"/>
        </w:rPr>
        <w:t>/20</w:t>
      </w:r>
      <w:r w:rsidR="003E52AD" w:rsidRPr="008C6E40">
        <w:rPr>
          <w:rFonts w:asciiTheme="majorHAnsi" w:hAnsiTheme="majorHAnsi"/>
          <w:b/>
          <w:bCs/>
          <w:sz w:val="22"/>
        </w:rPr>
        <w:t>2</w:t>
      </w:r>
      <w:r w:rsidR="00A827C6" w:rsidRPr="008C6E40">
        <w:rPr>
          <w:rFonts w:asciiTheme="majorHAnsi" w:hAnsiTheme="majorHAnsi"/>
          <w:b/>
          <w:bCs/>
          <w:sz w:val="22"/>
        </w:rPr>
        <w:t>2</w:t>
      </w:r>
    </w:p>
    <w:p w14:paraId="0A478C22" w14:textId="77777777" w:rsidR="0033536B" w:rsidRPr="008C6E40" w:rsidRDefault="003E52AD" w:rsidP="00B90845">
      <w:pPr>
        <w:rPr>
          <w:rFonts w:asciiTheme="majorHAnsi" w:hAnsiTheme="majorHAnsi" w:cs="Tahoma"/>
          <w:b/>
          <w:bCs/>
          <w:sz w:val="22"/>
        </w:rPr>
      </w:pPr>
      <w:r w:rsidRPr="008C6E40">
        <w:rPr>
          <w:rFonts w:asciiTheme="majorHAnsi" w:hAnsiTheme="majorHAnsi" w:cs="Tahoma"/>
          <w:b/>
          <w:bCs/>
          <w:sz w:val="22"/>
        </w:rPr>
        <w:t>Serviço............: Mesa Diretora</w:t>
      </w:r>
    </w:p>
    <w:p w14:paraId="70565EC4" w14:textId="308933E4" w:rsidR="0033536B" w:rsidRPr="008C6E40" w:rsidRDefault="00C53CF3" w:rsidP="00B90845">
      <w:pPr>
        <w:pStyle w:val="Ttulo2"/>
        <w:spacing w:before="0" w:after="0" w:line="240" w:lineRule="auto"/>
        <w:jc w:val="both"/>
        <w:rPr>
          <w:rFonts w:asciiTheme="majorHAnsi" w:hAnsiTheme="majorHAnsi"/>
          <w:i w:val="0"/>
          <w:sz w:val="22"/>
          <w:szCs w:val="22"/>
        </w:rPr>
      </w:pPr>
      <w:r w:rsidRPr="008C6E40">
        <w:rPr>
          <w:rFonts w:asciiTheme="majorHAnsi" w:hAnsiTheme="majorHAnsi"/>
          <w:i w:val="0"/>
          <w:sz w:val="22"/>
          <w:szCs w:val="22"/>
        </w:rPr>
        <w:t xml:space="preserve">Data.................: </w:t>
      </w:r>
      <w:r w:rsidR="008C6E40">
        <w:rPr>
          <w:rFonts w:asciiTheme="majorHAnsi" w:hAnsiTheme="majorHAnsi"/>
          <w:i w:val="0"/>
          <w:sz w:val="22"/>
          <w:szCs w:val="22"/>
        </w:rPr>
        <w:t>12</w:t>
      </w:r>
      <w:r w:rsidR="0033536B" w:rsidRPr="008C6E40">
        <w:rPr>
          <w:rFonts w:asciiTheme="majorHAnsi" w:hAnsiTheme="majorHAnsi"/>
          <w:i w:val="0"/>
          <w:sz w:val="22"/>
          <w:szCs w:val="22"/>
        </w:rPr>
        <w:t xml:space="preserve"> de </w:t>
      </w:r>
      <w:r w:rsidR="008C6E40">
        <w:rPr>
          <w:rFonts w:asciiTheme="majorHAnsi" w:hAnsiTheme="majorHAnsi"/>
          <w:i w:val="0"/>
          <w:sz w:val="22"/>
          <w:szCs w:val="22"/>
        </w:rPr>
        <w:t>abril</w:t>
      </w:r>
      <w:r w:rsidRPr="008C6E40">
        <w:rPr>
          <w:rFonts w:asciiTheme="majorHAnsi" w:hAnsiTheme="majorHAnsi"/>
          <w:i w:val="0"/>
          <w:sz w:val="22"/>
          <w:szCs w:val="22"/>
        </w:rPr>
        <w:t xml:space="preserve"> </w:t>
      </w:r>
      <w:r w:rsidR="0033536B" w:rsidRPr="008C6E40">
        <w:rPr>
          <w:rFonts w:asciiTheme="majorHAnsi" w:hAnsiTheme="majorHAnsi"/>
          <w:i w:val="0"/>
          <w:sz w:val="22"/>
          <w:szCs w:val="22"/>
        </w:rPr>
        <w:t>de 20</w:t>
      </w:r>
      <w:r w:rsidR="003E52AD" w:rsidRPr="008C6E40">
        <w:rPr>
          <w:rFonts w:asciiTheme="majorHAnsi" w:hAnsiTheme="majorHAnsi"/>
          <w:i w:val="0"/>
          <w:sz w:val="22"/>
          <w:szCs w:val="22"/>
        </w:rPr>
        <w:t>2</w:t>
      </w:r>
      <w:r w:rsidR="00A827C6" w:rsidRPr="008C6E40">
        <w:rPr>
          <w:rFonts w:asciiTheme="majorHAnsi" w:hAnsiTheme="majorHAnsi"/>
          <w:i w:val="0"/>
          <w:sz w:val="22"/>
          <w:szCs w:val="22"/>
        </w:rPr>
        <w:t>2</w:t>
      </w:r>
    </w:p>
    <w:p w14:paraId="3C7E84CE" w14:textId="77777777" w:rsidR="0033536B" w:rsidRPr="008C6E40" w:rsidRDefault="0033536B" w:rsidP="00BE1ABF">
      <w:pPr>
        <w:spacing w:line="360" w:lineRule="auto"/>
        <w:rPr>
          <w:rFonts w:asciiTheme="majorHAnsi" w:hAnsiTheme="majorHAnsi"/>
          <w:b/>
          <w:bCs/>
          <w:sz w:val="22"/>
        </w:rPr>
      </w:pPr>
    </w:p>
    <w:p w14:paraId="5CB9B990" w14:textId="3AA68E37" w:rsidR="0033536B" w:rsidRPr="008C6E40" w:rsidRDefault="008C6E40" w:rsidP="00BE1ABF">
      <w:pPr>
        <w:spacing w:line="360" w:lineRule="auto"/>
        <w:ind w:firstLine="708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Ao Executivo Municipal</w:t>
      </w:r>
      <w:r w:rsidR="00294E0E">
        <w:rPr>
          <w:rFonts w:asciiTheme="majorHAnsi" w:hAnsiTheme="majorHAnsi"/>
          <w:sz w:val="22"/>
        </w:rPr>
        <w:t>,</w:t>
      </w:r>
    </w:p>
    <w:p w14:paraId="5C10A446" w14:textId="77777777" w:rsidR="00E0533A" w:rsidRPr="008C6E40" w:rsidRDefault="00E0533A" w:rsidP="00BE1ABF">
      <w:pPr>
        <w:spacing w:line="360" w:lineRule="auto"/>
        <w:rPr>
          <w:rFonts w:asciiTheme="majorHAnsi" w:hAnsiTheme="majorHAnsi"/>
          <w:sz w:val="22"/>
        </w:rPr>
      </w:pPr>
    </w:p>
    <w:p w14:paraId="18C78381" w14:textId="09795E66" w:rsidR="008C6E40" w:rsidRDefault="008C6E40" w:rsidP="00BE1ABF">
      <w:pPr>
        <w:spacing w:line="36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ab/>
        <w:t>A Câmara Municipal de Carmo do Cajuru, Minas Gerais, por meio de seu presidente, vereador Sebastião de Faria Gomes, tem por honra e orgulho,</w:t>
      </w:r>
      <w:r w:rsidR="00294E0E">
        <w:rPr>
          <w:rFonts w:asciiTheme="majorHAnsi" w:hAnsiTheme="majorHAnsi"/>
          <w:sz w:val="22"/>
        </w:rPr>
        <w:t xml:space="preserve"> através deste,</w:t>
      </w:r>
      <w:r>
        <w:rPr>
          <w:rFonts w:asciiTheme="majorHAnsi" w:hAnsiTheme="majorHAnsi"/>
          <w:sz w:val="22"/>
        </w:rPr>
        <w:t xml:space="preserve"> parabenizar a gestão pública promovida pela atual Administração pelo reconhecimento internacional pela implantação da parceria público privada Cidade Inteligente em nosso município.</w:t>
      </w:r>
    </w:p>
    <w:p w14:paraId="16D6BDB4" w14:textId="592021DA" w:rsidR="008C6E40" w:rsidRDefault="008C6E40" w:rsidP="00BE1ABF">
      <w:pPr>
        <w:spacing w:line="36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ab/>
      </w:r>
    </w:p>
    <w:p w14:paraId="40BF8807" w14:textId="19AB2841" w:rsidR="008C6E40" w:rsidRDefault="008C6E40" w:rsidP="00BE1ABF">
      <w:pPr>
        <w:spacing w:line="36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ab/>
        <w:t>O reconhecimento pela iniciativa, que fora selecionada pela Comissão Econômica das Nações Unidas para a Europa (</w:t>
      </w:r>
      <w:r w:rsidR="00E30A3F">
        <w:rPr>
          <w:rFonts w:asciiTheme="majorHAnsi" w:hAnsiTheme="majorHAnsi"/>
          <w:sz w:val="22"/>
        </w:rPr>
        <w:t>UNECE</w:t>
      </w:r>
      <w:r>
        <w:rPr>
          <w:rFonts w:asciiTheme="majorHAnsi" w:hAnsiTheme="majorHAnsi"/>
          <w:sz w:val="22"/>
        </w:rPr>
        <w:t>),</w:t>
      </w:r>
      <w:r w:rsidR="00723405">
        <w:rPr>
          <w:rFonts w:asciiTheme="majorHAnsi" w:hAnsiTheme="majorHAnsi"/>
          <w:sz w:val="22"/>
        </w:rPr>
        <w:t xml:space="preserve"> é um marco para nossa sociedade, para além dos aspectos positivos do programa, que incluem a reforma do parque de iluminação pública, troca de lâmpadas de vapor de sódio por luminárias de LED, instalação, operação e manutenção de placas solares fotovoltaicas para os prédios municipais, outro importante aspecto é a forte influência e incentivo a outros municípios </w:t>
      </w:r>
      <w:r w:rsidR="00D6522C">
        <w:rPr>
          <w:rFonts w:asciiTheme="majorHAnsi" w:hAnsiTheme="majorHAnsi"/>
          <w:sz w:val="22"/>
        </w:rPr>
        <w:t xml:space="preserve">de </w:t>
      </w:r>
      <w:r w:rsidR="00723405">
        <w:rPr>
          <w:rFonts w:asciiTheme="majorHAnsi" w:hAnsiTheme="majorHAnsi"/>
          <w:sz w:val="22"/>
        </w:rPr>
        <w:t>que é possível sim realizar a gestão da Administração Pública com seriedade, com investimentos que garantam melhorias para toda a população</w:t>
      </w:r>
      <w:r w:rsidR="00D45528">
        <w:rPr>
          <w:rFonts w:asciiTheme="majorHAnsi" w:hAnsiTheme="majorHAnsi"/>
          <w:sz w:val="22"/>
        </w:rPr>
        <w:t>, que é possível sim o alcance do interesse público e da melhoria na qualidade de vida de todos.</w:t>
      </w:r>
    </w:p>
    <w:p w14:paraId="571E2DC5" w14:textId="03D8C737" w:rsidR="00D45528" w:rsidRDefault="00D45528" w:rsidP="00BE1ABF">
      <w:pPr>
        <w:spacing w:line="36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ab/>
      </w:r>
    </w:p>
    <w:p w14:paraId="2E5F4D17" w14:textId="203FCBF2" w:rsidR="00D45528" w:rsidRPr="008C6E40" w:rsidRDefault="00D45528" w:rsidP="00BE1ABF">
      <w:pPr>
        <w:spacing w:line="36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ab/>
      </w:r>
      <w:r w:rsidR="00B90845">
        <w:rPr>
          <w:rFonts w:asciiTheme="majorHAnsi" w:hAnsiTheme="majorHAnsi"/>
          <w:sz w:val="22"/>
        </w:rPr>
        <w:t>Sendo certo do sucesso com que o programa será desenvolvido, como já o está sendo, fazemos votos da continuidade dos trabalhos e nos colocamos sempre a disposição para busca e concretização do interesse público.</w:t>
      </w:r>
    </w:p>
    <w:p w14:paraId="5A91A5DB" w14:textId="77777777" w:rsidR="00BE1ABF" w:rsidRPr="008C6E40" w:rsidRDefault="00BE1ABF" w:rsidP="00BE1ABF">
      <w:pPr>
        <w:spacing w:line="360" w:lineRule="auto"/>
        <w:rPr>
          <w:rFonts w:asciiTheme="majorHAnsi" w:hAnsiTheme="majorHAnsi"/>
          <w:sz w:val="22"/>
          <w:shd w:val="clear" w:color="auto" w:fill="FFFFFF"/>
        </w:rPr>
      </w:pPr>
    </w:p>
    <w:p w14:paraId="72091C27" w14:textId="77777777" w:rsidR="00C85395" w:rsidRDefault="00C85395" w:rsidP="000C3129">
      <w:pPr>
        <w:jc w:val="center"/>
        <w:rPr>
          <w:rFonts w:asciiTheme="majorHAnsi" w:hAnsiTheme="majorHAnsi" w:cs="Tahoma"/>
          <w:b/>
          <w:bCs/>
          <w:sz w:val="22"/>
        </w:rPr>
        <w:sectPr w:rsidR="00C85395" w:rsidSect="00AC5195">
          <w:headerReference w:type="default" r:id="rId6"/>
          <w:footerReference w:type="default" r:id="rId7"/>
          <w:pgSz w:w="11906" w:h="16838" w:code="9"/>
          <w:pgMar w:top="1418" w:right="1418" w:bottom="567" w:left="1701" w:header="709" w:footer="709" w:gutter="0"/>
          <w:cols w:space="708"/>
          <w:docGrid w:linePitch="360"/>
        </w:sectPr>
      </w:pPr>
    </w:p>
    <w:p w14:paraId="24428569" w14:textId="75805EFC" w:rsidR="000C3129" w:rsidRPr="00C85395" w:rsidRDefault="00A827C6" w:rsidP="000C3129">
      <w:pPr>
        <w:jc w:val="center"/>
        <w:rPr>
          <w:rFonts w:asciiTheme="majorHAnsi" w:hAnsiTheme="majorHAnsi" w:cs="Tahoma"/>
          <w:b/>
          <w:bCs/>
          <w:sz w:val="22"/>
        </w:rPr>
      </w:pPr>
      <w:r w:rsidRPr="00C85395">
        <w:rPr>
          <w:rFonts w:asciiTheme="majorHAnsi" w:hAnsiTheme="majorHAnsi" w:cs="Tahoma"/>
          <w:b/>
          <w:bCs/>
          <w:sz w:val="22"/>
        </w:rPr>
        <w:t>Sebastião de Faria Gomes</w:t>
      </w:r>
    </w:p>
    <w:p w14:paraId="58C8E34E" w14:textId="4E68B3BB" w:rsidR="000C3129" w:rsidRPr="00C85395" w:rsidRDefault="000C3129" w:rsidP="000C3129">
      <w:pPr>
        <w:jc w:val="center"/>
        <w:rPr>
          <w:rFonts w:asciiTheme="majorHAnsi" w:hAnsiTheme="majorHAnsi" w:cs="Tahoma"/>
          <w:sz w:val="22"/>
        </w:rPr>
      </w:pPr>
      <w:r w:rsidRPr="00C85395">
        <w:rPr>
          <w:rFonts w:asciiTheme="majorHAnsi" w:hAnsiTheme="majorHAnsi" w:cs="Tahoma"/>
          <w:sz w:val="22"/>
        </w:rPr>
        <w:t>Presidente</w:t>
      </w:r>
    </w:p>
    <w:p w14:paraId="1FDB92DD" w14:textId="31205037" w:rsidR="000C3129" w:rsidRDefault="000C3129" w:rsidP="000C3129">
      <w:pPr>
        <w:jc w:val="center"/>
        <w:rPr>
          <w:rFonts w:asciiTheme="majorHAnsi" w:hAnsiTheme="majorHAnsi" w:cs="Tahoma"/>
          <w:sz w:val="22"/>
        </w:rPr>
      </w:pPr>
    </w:p>
    <w:p w14:paraId="3FB2092D" w14:textId="77777777" w:rsidR="00C85395" w:rsidRPr="00C85395" w:rsidRDefault="00C85395" w:rsidP="000C3129">
      <w:pPr>
        <w:jc w:val="center"/>
        <w:rPr>
          <w:rFonts w:asciiTheme="majorHAnsi" w:hAnsiTheme="majorHAnsi" w:cs="Tahoma"/>
          <w:sz w:val="22"/>
        </w:rPr>
      </w:pPr>
    </w:p>
    <w:p w14:paraId="53A2DDE8" w14:textId="0A806C51" w:rsidR="000C3129" w:rsidRPr="00C85395" w:rsidRDefault="000C3129" w:rsidP="000C3129">
      <w:pPr>
        <w:jc w:val="center"/>
        <w:rPr>
          <w:rFonts w:asciiTheme="majorHAnsi" w:hAnsiTheme="majorHAnsi" w:cs="Tahoma"/>
          <w:b/>
          <w:bCs/>
          <w:sz w:val="22"/>
        </w:rPr>
      </w:pPr>
      <w:r w:rsidRPr="00C85395">
        <w:rPr>
          <w:rFonts w:asciiTheme="majorHAnsi" w:hAnsiTheme="majorHAnsi" w:cs="Tahoma"/>
          <w:b/>
          <w:bCs/>
          <w:sz w:val="22"/>
        </w:rPr>
        <w:t>Sérgio Alves Quirino</w:t>
      </w:r>
    </w:p>
    <w:p w14:paraId="7BC81D8A" w14:textId="2AADE88E" w:rsidR="000C3129" w:rsidRPr="00C85395" w:rsidRDefault="000C3129" w:rsidP="000C3129">
      <w:pPr>
        <w:jc w:val="center"/>
        <w:rPr>
          <w:rFonts w:asciiTheme="majorHAnsi" w:hAnsiTheme="majorHAnsi" w:cs="Tahoma"/>
          <w:sz w:val="22"/>
        </w:rPr>
      </w:pPr>
      <w:r w:rsidRPr="00C85395">
        <w:rPr>
          <w:rFonts w:asciiTheme="majorHAnsi" w:hAnsiTheme="majorHAnsi" w:cs="Tahoma"/>
          <w:sz w:val="22"/>
        </w:rPr>
        <w:t>Vice-Presidente</w:t>
      </w:r>
    </w:p>
    <w:p w14:paraId="3729DF49" w14:textId="1EE21887" w:rsidR="000C3129" w:rsidRPr="00C85395" w:rsidRDefault="000C3129" w:rsidP="000C3129">
      <w:pPr>
        <w:jc w:val="center"/>
        <w:rPr>
          <w:rFonts w:asciiTheme="majorHAnsi" w:hAnsiTheme="majorHAnsi" w:cs="Tahoma"/>
          <w:b/>
          <w:bCs/>
          <w:sz w:val="22"/>
        </w:rPr>
      </w:pPr>
      <w:r w:rsidRPr="00C85395">
        <w:rPr>
          <w:rFonts w:asciiTheme="majorHAnsi" w:hAnsiTheme="majorHAnsi" w:cs="Tahoma"/>
          <w:b/>
          <w:bCs/>
          <w:sz w:val="22"/>
        </w:rPr>
        <w:t>Rafael Alves Conrado</w:t>
      </w:r>
    </w:p>
    <w:p w14:paraId="62D3B61A" w14:textId="3E814A9C" w:rsidR="000C3129" w:rsidRPr="00C85395" w:rsidRDefault="000C3129" w:rsidP="000C3129">
      <w:pPr>
        <w:jc w:val="center"/>
        <w:rPr>
          <w:rFonts w:asciiTheme="majorHAnsi" w:hAnsiTheme="majorHAnsi" w:cs="Tahoma"/>
          <w:sz w:val="22"/>
        </w:rPr>
      </w:pPr>
      <w:r w:rsidRPr="00C85395">
        <w:rPr>
          <w:rFonts w:asciiTheme="majorHAnsi" w:hAnsiTheme="majorHAnsi" w:cs="Tahoma"/>
          <w:sz w:val="22"/>
        </w:rPr>
        <w:t>1º Secretário</w:t>
      </w:r>
    </w:p>
    <w:p w14:paraId="01181A6B" w14:textId="2C16C9DB" w:rsidR="000C3129" w:rsidRDefault="000C3129" w:rsidP="000C3129">
      <w:pPr>
        <w:jc w:val="center"/>
        <w:rPr>
          <w:rFonts w:asciiTheme="majorHAnsi" w:hAnsiTheme="majorHAnsi" w:cs="Tahoma"/>
          <w:sz w:val="22"/>
        </w:rPr>
      </w:pPr>
    </w:p>
    <w:p w14:paraId="014AAD7B" w14:textId="77777777" w:rsidR="00C85395" w:rsidRPr="00C85395" w:rsidRDefault="00C85395" w:rsidP="000C3129">
      <w:pPr>
        <w:jc w:val="center"/>
        <w:rPr>
          <w:rFonts w:asciiTheme="majorHAnsi" w:hAnsiTheme="majorHAnsi" w:cs="Tahoma"/>
          <w:sz w:val="22"/>
        </w:rPr>
      </w:pPr>
    </w:p>
    <w:p w14:paraId="43D911CB" w14:textId="387C21A1" w:rsidR="000C3129" w:rsidRPr="00C85395" w:rsidRDefault="000C3129" w:rsidP="000C3129">
      <w:pPr>
        <w:jc w:val="center"/>
        <w:rPr>
          <w:rFonts w:asciiTheme="majorHAnsi" w:hAnsiTheme="majorHAnsi" w:cs="Tahoma"/>
          <w:b/>
          <w:bCs/>
          <w:sz w:val="22"/>
        </w:rPr>
      </w:pPr>
      <w:r w:rsidRPr="00C85395">
        <w:rPr>
          <w:rFonts w:asciiTheme="majorHAnsi" w:hAnsiTheme="majorHAnsi" w:cs="Tahoma"/>
          <w:b/>
          <w:bCs/>
          <w:sz w:val="22"/>
        </w:rPr>
        <w:t>Emerson Lopes Miranda</w:t>
      </w:r>
    </w:p>
    <w:p w14:paraId="6289FA54" w14:textId="77777777" w:rsidR="00C85395" w:rsidRDefault="000C3129" w:rsidP="000C3129">
      <w:pPr>
        <w:jc w:val="center"/>
        <w:rPr>
          <w:rFonts w:asciiTheme="majorHAnsi" w:hAnsiTheme="majorHAnsi" w:cs="Tahoma"/>
          <w:b/>
          <w:bCs/>
          <w:sz w:val="22"/>
        </w:rPr>
        <w:sectPr w:rsidR="00C85395" w:rsidSect="00C85395">
          <w:type w:val="continuous"/>
          <w:pgSz w:w="11906" w:h="16838" w:code="9"/>
          <w:pgMar w:top="1418" w:right="1418" w:bottom="567" w:left="1701" w:header="709" w:footer="709" w:gutter="0"/>
          <w:cols w:num="2" w:space="708"/>
          <w:docGrid w:linePitch="360"/>
        </w:sectPr>
      </w:pPr>
      <w:r w:rsidRPr="00C85395">
        <w:rPr>
          <w:rFonts w:asciiTheme="majorHAnsi" w:hAnsiTheme="majorHAnsi" w:cs="Tahoma"/>
          <w:sz w:val="22"/>
        </w:rPr>
        <w:t>2º Secretário</w:t>
      </w:r>
    </w:p>
    <w:p w14:paraId="0D22E978" w14:textId="0627E541" w:rsidR="000C3129" w:rsidRDefault="000C3129" w:rsidP="000C3129">
      <w:pPr>
        <w:jc w:val="center"/>
        <w:rPr>
          <w:rFonts w:asciiTheme="majorHAnsi" w:hAnsiTheme="majorHAnsi" w:cs="Tahoma"/>
          <w:b/>
          <w:bCs/>
          <w:sz w:val="22"/>
        </w:rPr>
      </w:pPr>
    </w:p>
    <w:p w14:paraId="01D92654" w14:textId="77777777" w:rsidR="000C3129" w:rsidRDefault="000C3129" w:rsidP="000C3129">
      <w:pPr>
        <w:jc w:val="center"/>
        <w:rPr>
          <w:rFonts w:asciiTheme="majorHAnsi" w:hAnsiTheme="majorHAnsi" w:cs="Tahoma"/>
          <w:b/>
          <w:bCs/>
          <w:sz w:val="22"/>
        </w:rPr>
      </w:pPr>
    </w:p>
    <w:p w14:paraId="709FF9E2" w14:textId="1F7DAFA2" w:rsidR="00A827C6" w:rsidRPr="008C6E40" w:rsidRDefault="00A827C6" w:rsidP="000C3129">
      <w:pPr>
        <w:jc w:val="center"/>
        <w:rPr>
          <w:rFonts w:asciiTheme="majorHAnsi" w:hAnsiTheme="majorHAnsi"/>
          <w:b/>
          <w:bCs/>
          <w:sz w:val="22"/>
        </w:rPr>
      </w:pPr>
      <w:r w:rsidRPr="008C6E40">
        <w:rPr>
          <w:rFonts w:asciiTheme="majorHAnsi" w:hAnsiTheme="majorHAnsi" w:cs="Tahoma"/>
          <w:b/>
          <w:bCs/>
          <w:sz w:val="22"/>
        </w:rPr>
        <w:t xml:space="preserve">         </w:t>
      </w:r>
      <w:r w:rsidRPr="008C6E40">
        <w:rPr>
          <w:rFonts w:asciiTheme="majorHAnsi" w:hAnsiTheme="majorHAnsi" w:cs="Tahoma"/>
          <w:b/>
          <w:bCs/>
          <w:sz w:val="22"/>
        </w:rPr>
        <w:tab/>
      </w:r>
      <w:r w:rsidRPr="008C6E40">
        <w:rPr>
          <w:rFonts w:asciiTheme="majorHAnsi" w:hAnsiTheme="majorHAnsi" w:cs="Tahoma"/>
          <w:b/>
          <w:bCs/>
          <w:sz w:val="22"/>
        </w:rPr>
        <w:tab/>
        <w:t xml:space="preserve">             </w:t>
      </w:r>
    </w:p>
    <w:p w14:paraId="0B1656B3" w14:textId="77777777" w:rsidR="00A827C6" w:rsidRPr="008C6E40" w:rsidRDefault="00A827C6" w:rsidP="00A827C6">
      <w:pPr>
        <w:rPr>
          <w:rFonts w:asciiTheme="majorHAnsi" w:hAnsiTheme="majorHAnsi"/>
          <w:b/>
          <w:bCs/>
          <w:sz w:val="22"/>
        </w:rPr>
      </w:pPr>
      <w:r w:rsidRPr="008C6E40">
        <w:rPr>
          <w:rFonts w:asciiTheme="majorHAnsi" w:hAnsiTheme="majorHAnsi"/>
          <w:b/>
          <w:bCs/>
          <w:sz w:val="22"/>
        </w:rPr>
        <w:t>Ilmo. Sr.</w:t>
      </w:r>
    </w:p>
    <w:p w14:paraId="7308C673" w14:textId="1ED78729" w:rsidR="00A827C6" w:rsidRPr="008C6E40" w:rsidRDefault="00C85395" w:rsidP="00A827C6">
      <w:pPr>
        <w:rPr>
          <w:rFonts w:asciiTheme="majorHAnsi" w:hAnsiTheme="majorHAnsi"/>
          <w:b/>
          <w:bCs/>
          <w:sz w:val="22"/>
        </w:rPr>
      </w:pPr>
      <w:r>
        <w:rPr>
          <w:rFonts w:asciiTheme="majorHAnsi" w:hAnsiTheme="majorHAnsi"/>
          <w:b/>
          <w:bCs/>
          <w:sz w:val="22"/>
        </w:rPr>
        <w:t>Edson de Souza Vilela</w:t>
      </w:r>
    </w:p>
    <w:p w14:paraId="32B2172C" w14:textId="178CE465" w:rsidR="00A827C6" w:rsidRPr="008C6E40" w:rsidRDefault="00C85395" w:rsidP="00A827C6">
      <w:pPr>
        <w:rPr>
          <w:rFonts w:asciiTheme="majorHAnsi" w:hAnsiTheme="majorHAnsi"/>
          <w:b/>
          <w:bCs/>
          <w:sz w:val="22"/>
        </w:rPr>
      </w:pPr>
      <w:r>
        <w:rPr>
          <w:rFonts w:asciiTheme="majorHAnsi" w:hAnsiTheme="majorHAnsi"/>
          <w:b/>
          <w:bCs/>
          <w:sz w:val="22"/>
        </w:rPr>
        <w:t>Prefeitura Municipal de Carmo do Cajuru, Minas Gerais</w:t>
      </w:r>
    </w:p>
    <w:sectPr w:rsidR="00A827C6" w:rsidRPr="008C6E40" w:rsidSect="00C85395">
      <w:type w:val="continuous"/>
      <w:pgSz w:w="11906" w:h="16838" w:code="9"/>
      <w:pgMar w:top="1418" w:right="1418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93C8F" w14:textId="77777777" w:rsidR="00C53CF3" w:rsidRDefault="00C53CF3" w:rsidP="00724934">
      <w:r>
        <w:separator/>
      </w:r>
    </w:p>
  </w:endnote>
  <w:endnote w:type="continuationSeparator" w:id="0">
    <w:p w14:paraId="5C7A2C9C" w14:textId="77777777" w:rsidR="00C53CF3" w:rsidRDefault="00C53CF3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68547" w14:textId="77777777" w:rsidR="00C53CF3" w:rsidRDefault="00C53CF3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AC4E1AF" wp14:editId="0E12C793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0DE51" w14:textId="77777777" w:rsidR="00C53CF3" w:rsidRDefault="00C53CF3" w:rsidP="00724934">
      <w:r>
        <w:separator/>
      </w:r>
    </w:p>
  </w:footnote>
  <w:footnote w:type="continuationSeparator" w:id="0">
    <w:p w14:paraId="702C97A2" w14:textId="77777777" w:rsidR="00C53CF3" w:rsidRDefault="00C53CF3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9BC8D" w14:textId="77777777" w:rsidR="00C53CF3" w:rsidRDefault="00C53CF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30305BEE" wp14:editId="4A43815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472DE"/>
    <w:rsid w:val="00050364"/>
    <w:rsid w:val="00052C5C"/>
    <w:rsid w:val="0006213F"/>
    <w:rsid w:val="000662C5"/>
    <w:rsid w:val="00075BE3"/>
    <w:rsid w:val="000C3129"/>
    <w:rsid w:val="001944A4"/>
    <w:rsid w:val="001D094F"/>
    <w:rsid w:val="00227CEE"/>
    <w:rsid w:val="00294E0E"/>
    <w:rsid w:val="002C2A1F"/>
    <w:rsid w:val="002E194F"/>
    <w:rsid w:val="00307548"/>
    <w:rsid w:val="00320873"/>
    <w:rsid w:val="0033536B"/>
    <w:rsid w:val="00335646"/>
    <w:rsid w:val="00396F56"/>
    <w:rsid w:val="003E52AD"/>
    <w:rsid w:val="00450EE2"/>
    <w:rsid w:val="00453303"/>
    <w:rsid w:val="0046572F"/>
    <w:rsid w:val="00484B04"/>
    <w:rsid w:val="004934AB"/>
    <w:rsid w:val="004A490D"/>
    <w:rsid w:val="004D4557"/>
    <w:rsid w:val="00514A99"/>
    <w:rsid w:val="005C15FF"/>
    <w:rsid w:val="005C50EC"/>
    <w:rsid w:val="005F50B3"/>
    <w:rsid w:val="00656A90"/>
    <w:rsid w:val="006A64B1"/>
    <w:rsid w:val="006D14AA"/>
    <w:rsid w:val="00723405"/>
    <w:rsid w:val="00724934"/>
    <w:rsid w:val="00756768"/>
    <w:rsid w:val="0079366C"/>
    <w:rsid w:val="00803E28"/>
    <w:rsid w:val="0083082A"/>
    <w:rsid w:val="00833E75"/>
    <w:rsid w:val="008A2B9F"/>
    <w:rsid w:val="008C6E40"/>
    <w:rsid w:val="008F52ED"/>
    <w:rsid w:val="009662CB"/>
    <w:rsid w:val="009E357F"/>
    <w:rsid w:val="00A53DF3"/>
    <w:rsid w:val="00A62018"/>
    <w:rsid w:val="00A827C6"/>
    <w:rsid w:val="00AC5195"/>
    <w:rsid w:val="00B00821"/>
    <w:rsid w:val="00B21699"/>
    <w:rsid w:val="00B2573F"/>
    <w:rsid w:val="00B740F7"/>
    <w:rsid w:val="00B86F34"/>
    <w:rsid w:val="00B90845"/>
    <w:rsid w:val="00BE1ABF"/>
    <w:rsid w:val="00C53CF3"/>
    <w:rsid w:val="00C85395"/>
    <w:rsid w:val="00C91AD1"/>
    <w:rsid w:val="00CF2AE4"/>
    <w:rsid w:val="00D06F42"/>
    <w:rsid w:val="00D15AEB"/>
    <w:rsid w:val="00D45528"/>
    <w:rsid w:val="00D455A6"/>
    <w:rsid w:val="00D5347E"/>
    <w:rsid w:val="00D6522C"/>
    <w:rsid w:val="00D8725A"/>
    <w:rsid w:val="00D913EC"/>
    <w:rsid w:val="00DC1B9E"/>
    <w:rsid w:val="00DC3E89"/>
    <w:rsid w:val="00E0533A"/>
    <w:rsid w:val="00E06C01"/>
    <w:rsid w:val="00E30A3F"/>
    <w:rsid w:val="00F036B9"/>
    <w:rsid w:val="00F107F9"/>
    <w:rsid w:val="00F3769C"/>
    <w:rsid w:val="00F4232E"/>
    <w:rsid w:val="00F57B57"/>
    <w:rsid w:val="00F84634"/>
    <w:rsid w:val="00F863F7"/>
    <w:rsid w:val="00F94B2F"/>
    <w:rsid w:val="00FB6597"/>
    <w:rsid w:val="00FE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319A302"/>
  <w15:docId w15:val="{DFEE0265-BDCB-4D1B-A00E-8B6F58610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3536B"/>
    <w:pPr>
      <w:keepNext/>
      <w:spacing w:before="240" w:after="60" w:line="276" w:lineRule="auto"/>
      <w:jc w:val="left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03E28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3536B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262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Assessor Legislativo</cp:lastModifiedBy>
  <cp:revision>11</cp:revision>
  <cp:lastPrinted>2022-04-12T18:07:00Z</cp:lastPrinted>
  <dcterms:created xsi:type="dcterms:W3CDTF">2022-03-15T13:52:00Z</dcterms:created>
  <dcterms:modified xsi:type="dcterms:W3CDTF">2022-04-12T18:07:00Z</dcterms:modified>
</cp:coreProperties>
</file>