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OFÍCIO N</w:t>
      </w:r>
      <w:r>
        <w:rPr>
          <w:rFonts w:ascii="Verdana" w:hAnsi="Verdana"/>
        </w:rPr>
        <w:t>°..........:  001/2024/CMCC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NATUREZA</w:t>
      </w:r>
      <w:r>
        <w:rPr>
          <w:rFonts w:ascii="Verdana" w:hAnsi="Verdana"/>
        </w:rPr>
        <w:t>.........:  Informação (Faz)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SERVIÇO</w:t>
      </w:r>
      <w:r>
        <w:rPr>
          <w:rFonts w:ascii="Verdana" w:hAnsi="Verdana"/>
        </w:rPr>
        <w:t>............:  Gabinete da Presidência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DATA</w:t>
      </w:r>
      <w:r>
        <w:rPr>
          <w:rFonts w:ascii="Verdana" w:hAnsi="Verdana"/>
        </w:rPr>
        <w:t>..................:  02 de janeiro de 2024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Senhor Prefeito,</w:t>
      </w:r>
    </w:p>
    <w:p>
      <w:pPr>
        <w:pStyle w:val="Normal"/>
        <w:rPr>
          <w:rFonts w:ascii="Verdana" w:hAnsi="Verdana"/>
          <w:b/>
        </w:rPr>
      </w:pPr>
      <w:r>
        <w:rPr>
          <w:rFonts w:ascii="Verdana" w:hAnsi="Verdana"/>
          <w:b/>
        </w:rPr>
      </w:r>
    </w:p>
    <w:p>
      <w:pPr>
        <w:pStyle w:val="Normal"/>
        <w:spacing w:lineRule="auto" w:line="360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Cajuru/MG abaixo assinado, no uso de suas atribuições legais, vem por meio deste, à ilustre presença de Vossa Excelência, informar que a partir deste ano de 2024 não será feita devoluções de recursos referentes ao duodécimo destinados à Câmara Municipal ao Poder Executivo, considerando o que dispõe a Lei Municipal 2.985, de 11 de setembro de 2023, que</w:t>
      </w:r>
      <w:r>
        <w:rPr>
          <w:rFonts w:cs="Arial" w:ascii="Verdana" w:hAnsi="Verdana"/>
          <w:iCs/>
        </w:rPr>
        <w:t xml:space="preserve"> “Institui o Fundo Especial de natureza contábil na Câma</w:t>
      </w:r>
      <w:bookmarkStart w:id="0" w:name="_GoBack"/>
      <w:bookmarkEnd w:id="0"/>
      <w:r>
        <w:rPr>
          <w:rFonts w:cs="Arial" w:ascii="Verdana" w:hAnsi="Verdana"/>
          <w:iCs/>
        </w:rPr>
        <w:t>ra Municipal de Carmo do Cajuru/MG”, cujo</w:t>
      </w:r>
      <w:r>
        <w:rPr>
          <w:rFonts w:ascii="Verdana" w:hAnsi="Verdana"/>
        </w:rPr>
        <w:t xml:space="preserve"> art. 4º, inciso I diz que “</w:t>
      </w:r>
      <w:r>
        <w:rPr>
          <w:rFonts w:ascii="Verdana" w:hAnsi="Verdana"/>
          <w:iCs/>
        </w:rPr>
        <w:t xml:space="preserve">Constituem recursos do Fundo Especial: </w:t>
      </w:r>
      <w:r>
        <w:rPr>
          <w:rFonts w:ascii="Verdana" w:hAnsi="Verdana"/>
          <w:b/>
          <w:iCs/>
        </w:rPr>
        <w:t xml:space="preserve">I </w:t>
      </w:r>
      <w:r>
        <w:rPr>
          <w:rFonts w:ascii="Verdana" w:hAnsi="Verdana"/>
          <w:iCs/>
        </w:rPr>
        <w:t>- Recursos provenientes das economias resultantes dos repasses constitucionais do exercício corrente e de outros devidos à Câmara”</w:t>
      </w:r>
      <w:r>
        <w:rPr>
          <w:rFonts w:ascii="Verdana" w:hAnsi="Verdana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Certo de sua compreensão, desde já agradeço e aproveito para ressaltar elevado protesto de estima e consideração.</w:t>
      </w:r>
    </w:p>
    <w:p>
      <w:pPr>
        <w:pStyle w:val="Normal"/>
        <w:spacing w:lineRule="auto" w:line="360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/>
        <w:jc w:val="center"/>
        <w:rPr>
          <w:rFonts w:ascii="Verdana" w:hAnsi="Verdana"/>
          <w:b/>
        </w:rPr>
      </w:pPr>
      <w:r>
        <w:rPr>
          <w:rFonts w:cs="Tahoma" w:ascii="Verdana" w:hAnsi="Verdana"/>
          <w:b/>
          <w:bCs/>
        </w:rPr>
        <w:t>Sérgio Alves Quirino</w:t>
      </w:r>
    </w:p>
    <w:p>
      <w:pPr>
        <w:pStyle w:val="Normal"/>
        <w:spacing w:lineRule="auto" w:line="240"/>
        <w:jc w:val="center"/>
        <w:rPr>
          <w:rFonts w:ascii="Verdana" w:hAnsi="Verdana" w:cs="Tahoma"/>
          <w:b/>
          <w:bCs/>
        </w:rPr>
      </w:pPr>
      <w:r>
        <w:rPr>
          <w:rFonts w:cs="Tahoma" w:ascii="Verdana" w:hAnsi="Verdana"/>
          <w:b/>
          <w:bCs/>
        </w:rPr>
        <w:t>Presidente da Câmara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>Ao Exmo. Sr.</w:t>
      </w:r>
    </w:p>
    <w:p>
      <w:pPr>
        <w:pStyle w:val="Normal"/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>
      <w:pPr>
        <w:pStyle w:val="Normal"/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Carmo do Cajuru/MG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851" w:footer="709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1526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1526"/>
    <w:rPr/>
  </w:style>
  <w:style w:type="character" w:styleId="RodapChar" w:customStyle="1">
    <w:name w:val="Rodapé Char"/>
    <w:basedOn w:val="DefaultParagraphFont"/>
    <w:uiPriority w:val="99"/>
    <w:qFormat/>
    <w:rsid w:val="009a1526"/>
    <w:rPr/>
  </w:style>
  <w:style w:type="character" w:styleId="CabealhoChar1" w:customStyle="1">
    <w:name w:val="Cabeçalho Char1"/>
    <w:basedOn w:val="DefaultParagraphFont"/>
    <w:uiPriority w:val="99"/>
    <w:semiHidden/>
    <w:qFormat/>
    <w:rsid w:val="009a1526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9a1526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LibreOffice/7.5.3.2$Windows_X86_64 LibreOffice_project/9f56dff12ba03b9acd7730a5a481eea045e468f3</Application>
  <AppVersion>15.0000</AppVersion>
  <Pages>1</Pages>
  <Words>166</Words>
  <Characters>965</Characters>
  <CharactersWithSpaces>1121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2024-01-02T13:45:00Z</dcterms:created>
  <dc:creator>Pedro Paulo Maciel Júnior</dc:creator>
  <dc:description/>
  <dc:language>pt-BR</dc:language>
  <cp:lastModifiedBy/>
  <cp:lastPrinted>2024-01-02T13:55:00Z</cp:lastPrinted>
  <dcterms:modified xsi:type="dcterms:W3CDTF">2024-01-09T11:57:09Z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