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1E654A97" w:rsidR="00680812" w:rsidRPr="008E00D1" w:rsidRDefault="00680812" w:rsidP="00AD5D6F">
      <w:pPr>
        <w:spacing w:after="0" w:line="240" w:lineRule="auto"/>
        <w:jc w:val="both"/>
        <w:rPr>
          <w:rFonts w:ascii="Verdana" w:hAnsi="Verdana" w:cs="Tahoma"/>
          <w:bCs/>
        </w:rPr>
      </w:pPr>
      <w:bookmarkStart w:id="0" w:name="_Hlk70669687"/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6B08B1">
        <w:rPr>
          <w:rFonts w:ascii="Verdana" w:hAnsi="Verdana" w:cs="Tahoma"/>
        </w:rPr>
        <w:t>0</w:t>
      </w:r>
      <w:r w:rsidR="001D6C1E" w:rsidRPr="001D6C1E">
        <w:rPr>
          <w:rFonts w:ascii="Verdana" w:hAnsi="Verdana" w:cs="Tahoma"/>
        </w:rPr>
        <w:t>1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="006B08B1">
        <w:rPr>
          <w:rFonts w:ascii="Verdana" w:hAnsi="Verdana" w:cs="Tahoma"/>
        </w:rPr>
        <w:t>2</w:t>
      </w:r>
    </w:p>
    <w:p w14:paraId="4D2AF711" w14:textId="77777777" w:rsidR="00680812" w:rsidRPr="008E00D1" w:rsidRDefault="00680812" w:rsidP="00AD5D6F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6F349CD7" w:rsidR="00680812" w:rsidRPr="008E00D1" w:rsidRDefault="00680812" w:rsidP="00AD5D6F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6B08B1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A43A39" w:rsidR="00680812" w:rsidRPr="008E00D1" w:rsidRDefault="00680812" w:rsidP="00AD5D6F">
      <w:pPr>
        <w:pStyle w:val="Ttulo1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1D6C1E">
        <w:rPr>
          <w:b w:val="0"/>
          <w:sz w:val="22"/>
          <w:szCs w:val="22"/>
        </w:rPr>
        <w:t>1</w:t>
      </w:r>
      <w:r w:rsidR="006B08B1">
        <w:rPr>
          <w:b w:val="0"/>
          <w:sz w:val="22"/>
          <w:szCs w:val="22"/>
        </w:rPr>
        <w:t>4</w:t>
      </w:r>
      <w:r w:rsidR="001D6C1E">
        <w:rPr>
          <w:b w:val="0"/>
          <w:sz w:val="22"/>
          <w:szCs w:val="22"/>
        </w:rPr>
        <w:t xml:space="preserve"> de </w:t>
      </w:r>
      <w:r w:rsidR="006B08B1">
        <w:rPr>
          <w:b w:val="0"/>
          <w:sz w:val="22"/>
          <w:szCs w:val="22"/>
        </w:rPr>
        <w:t>janeiro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="006B08B1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.</w:t>
      </w:r>
    </w:p>
    <w:p w14:paraId="2CA04324" w14:textId="77777777" w:rsidR="00680812" w:rsidRPr="008E00D1" w:rsidRDefault="00680812" w:rsidP="00AD5D6F">
      <w:pPr>
        <w:spacing w:after="0" w:line="240" w:lineRule="auto"/>
        <w:jc w:val="both"/>
        <w:rPr>
          <w:rFonts w:ascii="Verdana" w:hAnsi="Verdana"/>
        </w:rPr>
      </w:pPr>
    </w:p>
    <w:p w14:paraId="1B3C7553" w14:textId="2F143F27" w:rsidR="00680812" w:rsidRPr="006B08B1" w:rsidRDefault="006B08B1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À</w:t>
      </w:r>
      <w:r w:rsidRPr="006B08B1">
        <w:rPr>
          <w:rFonts w:ascii="Verdana" w:hAnsi="Verdana" w:cs="Arial"/>
        </w:rPr>
        <w:t xml:space="preserve"> </w:t>
      </w:r>
      <w:r w:rsidR="00AD5D6F">
        <w:rPr>
          <w:rFonts w:ascii="Verdana" w:hAnsi="Verdana" w:cs="Arial"/>
        </w:rPr>
        <w:t xml:space="preserve">Arquiteta </w:t>
      </w:r>
      <w:r w:rsidRPr="006B08B1">
        <w:rPr>
          <w:rFonts w:ascii="Verdana" w:hAnsi="Verdana" w:cs="Arial"/>
        </w:rPr>
        <w:t>Gabriela Lima Rodrigues</w:t>
      </w:r>
      <w:r w:rsidR="00680812" w:rsidRPr="006B08B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2C3D2F3" w14:textId="352281F6" w:rsidR="001D6C1E" w:rsidRPr="00AD5D6F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  <w:r w:rsidRPr="00AD5D6F">
        <w:rPr>
          <w:rFonts w:ascii="Verdana" w:hAnsi="Verdana" w:cs="Arial"/>
        </w:rPr>
        <w:t xml:space="preserve">O Presidente da Câmara Municipal de Carmo do Cajuru, Estado de Minas Gerais, no uso de suas atribuições legais, vem por meio deste, perante </w:t>
      </w:r>
      <w:r w:rsidR="006B08B1" w:rsidRPr="00AD5D6F">
        <w:rPr>
          <w:rFonts w:ascii="Verdana" w:hAnsi="Verdana" w:cs="Arial"/>
        </w:rPr>
        <w:t>Vossa Senhoria</w:t>
      </w:r>
      <w:r w:rsidRPr="00AD5D6F">
        <w:rPr>
          <w:rFonts w:ascii="Verdana" w:hAnsi="Verdana" w:cs="Arial"/>
        </w:rPr>
        <w:t xml:space="preserve">, </w:t>
      </w:r>
      <w:r w:rsidR="006B08B1" w:rsidRPr="00AD5D6F">
        <w:rPr>
          <w:rFonts w:ascii="Verdana" w:hAnsi="Verdana" w:cs="Arial"/>
        </w:rPr>
        <w:t xml:space="preserve">solicitar seja </w:t>
      </w:r>
      <w:r w:rsidR="00D63F8A">
        <w:rPr>
          <w:rFonts w:ascii="Verdana" w:hAnsi="Verdana" w:cs="Arial"/>
        </w:rPr>
        <w:t xml:space="preserve">enviada formalmente proposta que possibilite a Câmara Municipal </w:t>
      </w:r>
      <w:r w:rsidR="006B08B1" w:rsidRPr="00AD5D6F">
        <w:rPr>
          <w:rFonts w:ascii="Verdana" w:hAnsi="Verdana" w:cs="Arial"/>
        </w:rPr>
        <w:t>da</w:t>
      </w:r>
      <w:r w:rsidR="00D63F8A">
        <w:rPr>
          <w:rFonts w:ascii="Verdana" w:hAnsi="Verdana" w:cs="Arial"/>
        </w:rPr>
        <w:t>r</w:t>
      </w:r>
      <w:r w:rsidR="006B08B1" w:rsidRPr="00AD5D6F">
        <w:rPr>
          <w:rFonts w:ascii="Verdana" w:hAnsi="Verdana" w:cs="Arial"/>
        </w:rPr>
        <w:t xml:space="preserve"> cumprimento as cláusulas 11.10 e 11.11 do Edital do Concurso</w:t>
      </w:r>
      <w:r w:rsidR="00AD5D6F">
        <w:rPr>
          <w:rFonts w:ascii="Verdana" w:hAnsi="Verdana" w:cs="Arial"/>
        </w:rPr>
        <w:t xml:space="preserve"> Público</w:t>
      </w:r>
      <w:r w:rsidR="006B08B1" w:rsidRPr="00AD5D6F">
        <w:rPr>
          <w:rFonts w:ascii="Verdana" w:hAnsi="Verdana" w:cs="Arial"/>
        </w:rPr>
        <w:t xml:space="preserve"> nº 002/2021 referente a escolha do Projeto de Arquitetura e Urbanismo para construção da nova Câmara de Vereadores de Carmo do Cajuru/MG</w:t>
      </w:r>
      <w:r w:rsidR="00AD5D6F" w:rsidRPr="00AD5D6F">
        <w:rPr>
          <w:rFonts w:ascii="Verdana" w:hAnsi="Verdana" w:cs="Arial"/>
        </w:rPr>
        <w:t>, que dizem o seguinte:</w:t>
      </w:r>
    </w:p>
    <w:p w14:paraId="18D6B71C" w14:textId="003B690B" w:rsidR="00AD5D6F" w:rsidRDefault="00AD5D6F" w:rsidP="00AD5D6F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14:paraId="7C51FEFA" w14:textId="20F920AC" w:rsidR="00AD5D6F" w:rsidRDefault="00AD5D6F" w:rsidP="00AD5D6F">
      <w:pPr>
        <w:pStyle w:val="Corpodetexto"/>
        <w:spacing w:after="0" w:line="240" w:lineRule="auto"/>
        <w:ind w:left="851"/>
        <w:jc w:val="both"/>
        <w:rPr>
          <w:rFonts w:ascii="Verdana" w:hAnsi="Verdana"/>
          <w:b/>
          <w:bCs/>
          <w:sz w:val="20"/>
          <w:szCs w:val="20"/>
        </w:rPr>
      </w:pPr>
      <w:r w:rsidRPr="00AD5D6F">
        <w:rPr>
          <w:rFonts w:ascii="Verdana" w:hAnsi="Verdana"/>
          <w:b/>
          <w:bCs/>
          <w:sz w:val="20"/>
          <w:szCs w:val="20"/>
        </w:rPr>
        <w:t>11.10. “A equipe vencedora, representada pela sociedade de prestação de serviços de arquitetura e urbanismo detentora da inscrição, ou em caso de manifesto desinteresse da proposta ve</w:t>
      </w:r>
      <w:r>
        <w:rPr>
          <w:rFonts w:ascii="Verdana" w:hAnsi="Verdana"/>
          <w:b/>
          <w:bCs/>
          <w:sz w:val="20"/>
          <w:szCs w:val="20"/>
        </w:rPr>
        <w:t>n</w:t>
      </w:r>
      <w:r w:rsidRPr="00AD5D6F">
        <w:rPr>
          <w:rFonts w:ascii="Verdana" w:hAnsi="Verdana"/>
          <w:b/>
          <w:bCs/>
          <w:sz w:val="20"/>
          <w:szCs w:val="20"/>
        </w:rPr>
        <w:t>cedora e respeitada a ordem de classificação das propostas, deverá ser contratada para o desenvolvimento das etapas subsequentes de sua proposta até ao nível de Projeto Executivo de Arquitetura e Urbanismo e demais Projetos Complementares, caso em que deverá observar rigorosamente as prescrições legais e executar os trabalhos em conformidade com os termos dos documentos que compõem as Bases do Concurso”</w:t>
      </w:r>
    </w:p>
    <w:p w14:paraId="0239837F" w14:textId="70AFBD2B" w:rsidR="00AD5D6F" w:rsidRPr="00AD5D6F" w:rsidRDefault="00AD5D6F" w:rsidP="00AD5D6F">
      <w:pPr>
        <w:pStyle w:val="Corpodetexto"/>
        <w:spacing w:after="0" w:line="240" w:lineRule="auto"/>
        <w:ind w:left="851"/>
        <w:jc w:val="both"/>
        <w:rPr>
          <w:rFonts w:ascii="Verdana" w:hAnsi="Verdana"/>
          <w:b/>
          <w:bCs/>
          <w:iCs/>
          <w:sz w:val="20"/>
          <w:szCs w:val="20"/>
        </w:rPr>
      </w:pPr>
      <w:r w:rsidRPr="00AD5D6F">
        <w:rPr>
          <w:rFonts w:ascii="Verdana" w:hAnsi="Verdana"/>
          <w:b/>
          <w:bCs/>
          <w:sz w:val="20"/>
          <w:szCs w:val="20"/>
        </w:rPr>
        <w:t>11.11. “A contratação de que trata o item anterior deverá atender a prévia reserva orçamentária respeitados os valores de mercado praticados à época, garantido, desta forma, a correta precificação do projeto vencedor sem distorção quanto à ideia geral do autor vencedor, limitando esta ao valor previsto no inciso I do artigo 75 da Lei 14.133, de 2021.”</w:t>
      </w:r>
    </w:p>
    <w:p w14:paraId="20BBD462" w14:textId="18181EA6" w:rsidR="00584D72" w:rsidRPr="008E00D1" w:rsidRDefault="00584D72" w:rsidP="00AD5D6F">
      <w:pPr>
        <w:pStyle w:val="Contedodatabela"/>
        <w:jc w:val="both"/>
        <w:rPr>
          <w:rFonts w:ascii="Verdana" w:hAnsi="Verdana"/>
          <w:iCs/>
          <w:sz w:val="22"/>
          <w:szCs w:val="22"/>
        </w:rPr>
      </w:pPr>
    </w:p>
    <w:p w14:paraId="10E5CE1A" w14:textId="4327A256" w:rsidR="00680812" w:rsidRPr="008E00D1" w:rsidRDefault="00680812" w:rsidP="00AD5D6F">
      <w:pPr>
        <w:spacing w:after="0" w:line="24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AD5D6F">
        <w:rPr>
          <w:rFonts w:ascii="Verdana" w:hAnsi="Verdana" w:cs="Arial"/>
        </w:rPr>
        <w:t xml:space="preserve"> Vossa Senhoria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25FE4765" w:rsidR="00680812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2705AE82" w14:textId="77777777" w:rsidR="00CE2D64" w:rsidRPr="008E00D1" w:rsidRDefault="00CE2D64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AD5D6F">
      <w:pPr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AD5D6F">
      <w:pPr>
        <w:spacing w:after="0" w:line="24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5E249656" w14:textId="1A4B0B17" w:rsidR="007701EF" w:rsidRDefault="007701EF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BF53DEF" w14:textId="24B3BD89" w:rsidR="003B6D68" w:rsidRDefault="003B6D68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1E7AEF7D" w14:textId="77777777" w:rsidR="00CE2D64" w:rsidRDefault="00CE2D64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AD5D6F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AAC60EE" w14:textId="5210917D" w:rsidR="00680812" w:rsidRPr="00AD5D6F" w:rsidRDefault="00AD5D6F" w:rsidP="00AD5D6F">
      <w:pPr>
        <w:pStyle w:val="Corpodetexto"/>
        <w:spacing w:after="0" w:line="240" w:lineRule="auto"/>
        <w:jc w:val="both"/>
        <w:rPr>
          <w:rFonts w:ascii="Verdana" w:hAnsi="Verdana" w:cs="Arial"/>
          <w:b/>
          <w:bCs/>
        </w:rPr>
      </w:pPr>
      <w:r w:rsidRPr="00AD5D6F">
        <w:rPr>
          <w:rFonts w:ascii="Verdana" w:hAnsi="Verdana" w:cs="Arial"/>
          <w:b/>
          <w:bCs/>
        </w:rPr>
        <w:t xml:space="preserve">À Arquiteta Gabriela Lima Rodrigues </w:t>
      </w:r>
    </w:p>
    <w:p w14:paraId="120F4FD9" w14:textId="65080F67" w:rsidR="007701EF" w:rsidRPr="008E00D1" w:rsidRDefault="00AD5D6F" w:rsidP="00AD5D6F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Rua Gonçalves Dias, n</w:t>
      </w:r>
      <w:r w:rsidR="007701EF" w:rsidRPr="008E00D1">
        <w:rPr>
          <w:rFonts w:ascii="Verdana" w:hAnsi="Verdana" w:cs="Arial"/>
          <w:b/>
        </w:rPr>
        <w:t xml:space="preserve">º </w:t>
      </w:r>
      <w:r>
        <w:rPr>
          <w:rFonts w:ascii="Verdana" w:hAnsi="Verdana" w:cs="Arial"/>
          <w:b/>
        </w:rPr>
        <w:t>316</w:t>
      </w:r>
      <w:r w:rsidR="007701EF" w:rsidRPr="008E00D1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–</w:t>
      </w:r>
      <w:r w:rsidR="007701EF" w:rsidRPr="008E00D1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Bairro Porto Velho</w:t>
      </w:r>
    </w:p>
    <w:p w14:paraId="7076F2F3" w14:textId="77777777" w:rsidR="00680812" w:rsidRPr="008E00D1" w:rsidRDefault="00680812" w:rsidP="00AD5D6F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14:paraId="79EBD1BF" w14:textId="5092ACDC" w:rsidR="00F3769C" w:rsidRPr="008E00D1" w:rsidRDefault="007701EF" w:rsidP="00AD5D6F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8E00D1">
        <w:rPr>
          <w:rFonts w:ascii="Verdana" w:hAnsi="Verdana" w:cs="Arial"/>
          <w:b/>
        </w:rPr>
        <w:t>CEP 35.500-</w:t>
      </w:r>
      <w:r w:rsidR="00CE2D64">
        <w:rPr>
          <w:rFonts w:ascii="Verdana" w:hAnsi="Verdana" w:cs="Arial"/>
          <w:b/>
        </w:rPr>
        <w:t>434</w:t>
      </w:r>
      <w:bookmarkEnd w:id="0"/>
    </w:p>
    <w:sectPr w:rsidR="00F3769C" w:rsidRPr="008E00D1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B51DE"/>
    <w:rsid w:val="001D6C1E"/>
    <w:rsid w:val="002E671C"/>
    <w:rsid w:val="003B6D68"/>
    <w:rsid w:val="004E68A6"/>
    <w:rsid w:val="004F42F7"/>
    <w:rsid w:val="005273E2"/>
    <w:rsid w:val="00584D72"/>
    <w:rsid w:val="00680812"/>
    <w:rsid w:val="006B08B1"/>
    <w:rsid w:val="00724934"/>
    <w:rsid w:val="007701EF"/>
    <w:rsid w:val="00803E28"/>
    <w:rsid w:val="00810157"/>
    <w:rsid w:val="00843A9D"/>
    <w:rsid w:val="008E00D1"/>
    <w:rsid w:val="00935D61"/>
    <w:rsid w:val="009E080D"/>
    <w:rsid w:val="00AD5D6F"/>
    <w:rsid w:val="00B00821"/>
    <w:rsid w:val="00BB5C2A"/>
    <w:rsid w:val="00CE2D64"/>
    <w:rsid w:val="00CF5C1B"/>
    <w:rsid w:val="00D63F8A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2022-01-14T11:05:00Z</cp:lastPrinted>
  <dcterms:created xsi:type="dcterms:W3CDTF">2022-01-14T10:44:00Z</dcterms:created>
  <dcterms:modified xsi:type="dcterms:W3CDTF">2022-01-14T11:07:00Z</dcterms:modified>
</cp:coreProperties>
</file>