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C982" w14:textId="3212FE5F" w:rsidR="00DC51F5" w:rsidRPr="008B66D7" w:rsidRDefault="00DC51F5" w:rsidP="00DC51F5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20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JUNHO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6C7A6F45" w14:textId="77777777" w:rsidR="00DC51F5" w:rsidRPr="008B66D7" w:rsidRDefault="00DC51F5" w:rsidP="00DC51F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00B8B66" w14:textId="51085302" w:rsidR="00DC51F5" w:rsidRPr="008B66D7" w:rsidRDefault="00DC51F5" w:rsidP="00DC51F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2B7707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28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e 29/2023,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51F5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em única discussão e votação o Veto Total a Proposição de lei Nº 17/2023 e os requerimento 31 e 33/2023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28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determinando ao 1º Secretári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que procedesse a leitura do</w:t>
      </w:r>
      <w:r>
        <w:rPr>
          <w:rFonts w:ascii="Verdana" w:hAnsi="Verdana"/>
          <w:sz w:val="22"/>
          <w:szCs w:val="22"/>
        </w:rPr>
        <w:t xml:space="preserve"> mesmo</w:t>
      </w:r>
      <w:r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Pr="00957644">
        <w:rPr>
          <w:rFonts w:ascii="Verdana" w:hAnsi="Verdana"/>
          <w:b/>
          <w:bCs/>
          <w:sz w:val="22"/>
          <w:szCs w:val="22"/>
        </w:rPr>
        <w:t>Projeto de lei Nº 2</w:t>
      </w:r>
      <w:r>
        <w:rPr>
          <w:rFonts w:ascii="Verdana" w:hAnsi="Verdana"/>
          <w:b/>
          <w:bCs/>
          <w:sz w:val="22"/>
          <w:szCs w:val="22"/>
        </w:rPr>
        <w:t>8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discussão. Após a discussão,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28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29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determinando ao 1º Secretári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que procedesse a leitura </w:t>
      </w:r>
      <w:r>
        <w:rPr>
          <w:rFonts w:ascii="Verdana" w:hAnsi="Verdana"/>
          <w:sz w:val="22"/>
          <w:szCs w:val="22"/>
        </w:rPr>
        <w:t>do mesmo</w:t>
      </w:r>
      <w:r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Pr="00957644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29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discussão. Após a discussão,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29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Em </w:t>
      </w:r>
      <w:r>
        <w:rPr>
          <w:rFonts w:ascii="Verdana" w:hAnsi="Verdana"/>
          <w:sz w:val="22"/>
          <w:szCs w:val="22"/>
        </w:rPr>
        <w:lastRenderedPageBreak/>
        <w:t xml:space="preserve">seguida, o Presidente passou a apreciação do </w:t>
      </w:r>
      <w:r>
        <w:rPr>
          <w:rFonts w:ascii="Verdana" w:hAnsi="Verdana"/>
          <w:b/>
          <w:bCs/>
          <w:sz w:val="22"/>
          <w:szCs w:val="22"/>
        </w:rPr>
        <w:t>Veto Total à Proposição de L</w:t>
      </w:r>
      <w:r w:rsidRPr="00263F78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17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Logo após, o Presidente determinou à Vereadora Débora Nogueira que procedesse a leitura das razões do veto, bem como </w:t>
      </w:r>
      <w:r>
        <w:rPr>
          <w:rFonts w:ascii="Verdana" w:hAnsi="Verdana"/>
          <w:sz w:val="22"/>
          <w:szCs w:val="22"/>
        </w:rPr>
        <w:t>a apresentação do parecer da comissão especial sendo este pela derrubada do veto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leitura</w:t>
      </w:r>
      <w:r>
        <w:rPr>
          <w:rFonts w:ascii="Verdana" w:hAnsi="Verdana"/>
          <w:sz w:val="22"/>
          <w:szCs w:val="22"/>
        </w:rPr>
        <w:t>s das razões e do parecer</w:t>
      </w:r>
      <w:r>
        <w:rPr>
          <w:rFonts w:ascii="Verdana" w:hAnsi="Verdana"/>
          <w:sz w:val="22"/>
          <w:szCs w:val="22"/>
        </w:rPr>
        <w:t xml:space="preserve">, o Presidente colocou o </w:t>
      </w:r>
      <w:r>
        <w:rPr>
          <w:rFonts w:ascii="Verdana" w:hAnsi="Verdana"/>
          <w:b/>
          <w:bCs/>
          <w:sz w:val="22"/>
          <w:szCs w:val="22"/>
        </w:rPr>
        <w:t>Veto Total à Proposição de L</w:t>
      </w:r>
      <w:r w:rsidRPr="00263F78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17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única </w:t>
      </w:r>
      <w:r>
        <w:rPr>
          <w:rFonts w:ascii="Verdana" w:hAnsi="Verdana"/>
          <w:sz w:val="22"/>
          <w:szCs w:val="22"/>
        </w:rPr>
        <w:t xml:space="preserve">discussão. Após a discussão, o Presidente colocou o </w:t>
      </w:r>
      <w:r w:rsidR="007A7DEC">
        <w:rPr>
          <w:rFonts w:ascii="Verdana" w:hAnsi="Verdana"/>
          <w:b/>
          <w:bCs/>
          <w:sz w:val="22"/>
          <w:szCs w:val="22"/>
        </w:rPr>
        <w:t>Veto Total à Proposição de L</w:t>
      </w:r>
      <w:r w:rsidR="007A7DEC" w:rsidRPr="00263F78">
        <w:rPr>
          <w:rFonts w:ascii="Verdana" w:hAnsi="Verdana"/>
          <w:b/>
          <w:bCs/>
          <w:sz w:val="22"/>
          <w:szCs w:val="22"/>
        </w:rPr>
        <w:t xml:space="preserve">ei Nº </w:t>
      </w:r>
      <w:r w:rsidR="007A7DEC">
        <w:rPr>
          <w:rFonts w:ascii="Verdana" w:hAnsi="Verdana"/>
          <w:b/>
          <w:bCs/>
          <w:sz w:val="22"/>
          <w:szCs w:val="22"/>
        </w:rPr>
        <w:t>17</w:t>
      </w:r>
      <w:r w:rsidR="007A7DEC" w:rsidRPr="00263F78">
        <w:rPr>
          <w:rFonts w:ascii="Verdana" w:hAnsi="Verdana"/>
          <w:b/>
          <w:bCs/>
          <w:sz w:val="22"/>
          <w:szCs w:val="22"/>
        </w:rPr>
        <w:t>/2023</w:t>
      </w:r>
      <w:r w:rsidR="007A7DEC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</w:t>
      </w:r>
      <w:r w:rsidR="007A7DEC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votação resultando </w:t>
      </w:r>
      <w:r w:rsidR="007A7DEC">
        <w:rPr>
          <w:rFonts w:ascii="Verdana" w:hAnsi="Verdana"/>
          <w:sz w:val="22"/>
          <w:szCs w:val="22"/>
        </w:rPr>
        <w:t>derrubada o Veto, por 09 (nove) votos contrários às razões do Veto total e 01 (um) favorável</w:t>
      </w:r>
      <w:r>
        <w:rPr>
          <w:rFonts w:ascii="Verdana" w:hAnsi="Verdana"/>
          <w:sz w:val="22"/>
          <w:szCs w:val="22"/>
        </w:rPr>
        <w:t>.</w:t>
      </w:r>
      <w:r w:rsidR="007A7D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 w:rsidR="007A7DEC">
        <w:rPr>
          <w:rFonts w:ascii="Verdana" w:hAnsi="Verdana"/>
          <w:b/>
          <w:bCs/>
          <w:sz w:val="22"/>
          <w:szCs w:val="22"/>
        </w:rPr>
        <w:t>Requerimento Nº 31/2023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em </w:t>
      </w:r>
      <w:r w:rsidR="007A7DEC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 e votação, determinando ao 1º Secretário que procedesse a leitura do</w:t>
      </w:r>
      <w:r w:rsidRPr="007A7DEC">
        <w:rPr>
          <w:rFonts w:ascii="Verdana" w:hAnsi="Verdana"/>
          <w:sz w:val="22"/>
          <w:szCs w:val="22"/>
        </w:rPr>
        <w:t xml:space="preserve"> </w:t>
      </w:r>
      <w:r w:rsidR="007A7DEC" w:rsidRPr="007A7DEC">
        <w:rPr>
          <w:rFonts w:ascii="Verdana" w:hAnsi="Verdana"/>
          <w:sz w:val="22"/>
          <w:szCs w:val="22"/>
        </w:rPr>
        <w:t>mesmo</w:t>
      </w:r>
      <w:r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7A7DEC">
        <w:rPr>
          <w:rFonts w:ascii="Verdana" w:hAnsi="Verdana"/>
          <w:b/>
          <w:bCs/>
          <w:sz w:val="22"/>
          <w:szCs w:val="22"/>
        </w:rPr>
        <w:t>Requerimento Nº 31/2023</w:t>
      </w:r>
      <w:r w:rsidR="007A7DEC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</w:t>
      </w:r>
      <w:r w:rsidR="007A7DEC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</w:t>
      </w:r>
      <w:r w:rsidR="007A7DEC">
        <w:rPr>
          <w:rFonts w:ascii="Verdana" w:hAnsi="Verdana"/>
          <w:sz w:val="22"/>
          <w:szCs w:val="22"/>
        </w:rPr>
        <w:t>, e em seguida em única votação resultando aprovado por unanimidade</w:t>
      </w:r>
      <w:r>
        <w:rPr>
          <w:rFonts w:ascii="Verdana" w:hAnsi="Verdana"/>
          <w:sz w:val="22"/>
          <w:szCs w:val="22"/>
        </w:rPr>
        <w:t xml:space="preserve">. </w:t>
      </w:r>
      <w:r w:rsidR="007A7DEC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7A7DEC">
        <w:rPr>
          <w:rFonts w:ascii="Verdana" w:hAnsi="Verdana"/>
          <w:b/>
          <w:bCs/>
          <w:sz w:val="22"/>
          <w:szCs w:val="22"/>
        </w:rPr>
        <w:t>Requerimento Nº 3</w:t>
      </w:r>
      <w:r w:rsidR="007A7DEC">
        <w:rPr>
          <w:rFonts w:ascii="Verdana" w:hAnsi="Verdana"/>
          <w:b/>
          <w:bCs/>
          <w:sz w:val="22"/>
          <w:szCs w:val="22"/>
        </w:rPr>
        <w:t>3</w:t>
      </w:r>
      <w:r w:rsidR="007A7DEC">
        <w:rPr>
          <w:rFonts w:ascii="Verdana" w:hAnsi="Verdana"/>
          <w:b/>
          <w:bCs/>
          <w:sz w:val="22"/>
          <w:szCs w:val="22"/>
        </w:rPr>
        <w:t xml:space="preserve">/2023, </w:t>
      </w:r>
      <w:r w:rsidR="007A7DEC">
        <w:rPr>
          <w:rFonts w:ascii="Verdana" w:hAnsi="Verdana"/>
          <w:sz w:val="22"/>
          <w:szCs w:val="22"/>
        </w:rPr>
        <w:t>em única discussão e votação, determinando ao 1º Secretário que procedesse a leitura do</w:t>
      </w:r>
      <w:r w:rsidR="007A7DEC" w:rsidRPr="007A7DEC">
        <w:rPr>
          <w:rFonts w:ascii="Verdana" w:hAnsi="Verdana"/>
          <w:sz w:val="22"/>
          <w:szCs w:val="22"/>
        </w:rPr>
        <w:t xml:space="preserve"> mesmo</w:t>
      </w:r>
      <w:r w:rsidR="007A7DEC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7A7DEC">
        <w:rPr>
          <w:rFonts w:ascii="Verdana" w:hAnsi="Verdana"/>
          <w:b/>
          <w:bCs/>
          <w:sz w:val="22"/>
          <w:szCs w:val="22"/>
        </w:rPr>
        <w:t>Requerimento Nº 3</w:t>
      </w:r>
      <w:r w:rsidR="007A7DEC">
        <w:rPr>
          <w:rFonts w:ascii="Verdana" w:hAnsi="Verdana"/>
          <w:b/>
          <w:bCs/>
          <w:sz w:val="22"/>
          <w:szCs w:val="22"/>
        </w:rPr>
        <w:t>3</w:t>
      </w:r>
      <w:r w:rsidR="007A7DEC">
        <w:rPr>
          <w:rFonts w:ascii="Verdana" w:hAnsi="Verdana"/>
          <w:b/>
          <w:bCs/>
          <w:sz w:val="22"/>
          <w:szCs w:val="22"/>
        </w:rPr>
        <w:t xml:space="preserve">/2023 </w:t>
      </w:r>
      <w:r w:rsidR="007A7DEC">
        <w:rPr>
          <w:rFonts w:ascii="Verdana" w:hAnsi="Verdana"/>
          <w:sz w:val="22"/>
          <w:szCs w:val="22"/>
        </w:rPr>
        <w:t>em única discussão, e em seguida em única votação resultando aprovado por unanimidade.</w:t>
      </w:r>
      <w:r w:rsidR="007A7DEC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7A7DEC">
        <w:rPr>
          <w:rFonts w:ascii="Verdana" w:hAnsi="Verdana"/>
          <w:sz w:val="22"/>
          <w:szCs w:val="22"/>
        </w:rPr>
        <w:t xml:space="preserve">Primeira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</w:t>
      </w:r>
      <w:r w:rsidR="007A7DEC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(vinte</w:t>
      </w:r>
      <w:r w:rsidR="007A7DEC">
        <w:rPr>
          <w:rFonts w:ascii="Verdana" w:hAnsi="Verdana"/>
          <w:sz w:val="22"/>
          <w:szCs w:val="22"/>
        </w:rPr>
        <w:t xml:space="preserve"> e sete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7A7DEC"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A7DEC">
        <w:rPr>
          <w:rFonts w:ascii="Verdana" w:hAnsi="Verdana"/>
          <w:sz w:val="22"/>
          <w:szCs w:val="22"/>
        </w:rPr>
        <w:t>vinte e seis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="007A7DEC"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às comissões competentes dos </w:t>
      </w:r>
      <w:r w:rsidR="007A7DEC" w:rsidRPr="007A7DEC">
        <w:rPr>
          <w:rFonts w:ascii="Verdana" w:hAnsi="Verdana"/>
          <w:b/>
          <w:bCs/>
          <w:sz w:val="22"/>
          <w:szCs w:val="22"/>
        </w:rPr>
        <w:t>Projetos de Lei Nº 35/2023, 36/2023, 37/2023</w:t>
      </w:r>
      <w:r w:rsidR="007A7DEC" w:rsidRPr="007A7DEC">
        <w:rPr>
          <w:rFonts w:ascii="Verdana" w:hAnsi="Verdana"/>
          <w:sz w:val="22"/>
          <w:szCs w:val="22"/>
        </w:rPr>
        <w:t xml:space="preserve">, </w:t>
      </w:r>
      <w:r w:rsidR="007A7DEC">
        <w:rPr>
          <w:rFonts w:ascii="Verdana" w:hAnsi="Verdana"/>
          <w:sz w:val="22"/>
          <w:szCs w:val="22"/>
        </w:rPr>
        <w:t xml:space="preserve">e do </w:t>
      </w:r>
      <w:r w:rsidR="007A7DEC" w:rsidRPr="007A7DEC">
        <w:rPr>
          <w:rFonts w:ascii="Verdana" w:hAnsi="Verdana"/>
          <w:b/>
          <w:bCs/>
          <w:sz w:val="22"/>
          <w:szCs w:val="22"/>
        </w:rPr>
        <w:t>Projeto de Resolução Nº 005/2022</w:t>
      </w:r>
      <w:r w:rsidR="007A7DE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</w:t>
      </w:r>
      <w:r w:rsidR="007A7DEC">
        <w:rPr>
          <w:rFonts w:ascii="Verdana" w:hAnsi="Verdana"/>
          <w:sz w:val="22"/>
          <w:szCs w:val="22"/>
        </w:rPr>
        <w:t>os Vereadores Sérgio Alves, Sebastião de Faria, Vereadora Débora Nogueira</w:t>
      </w:r>
      <w:r>
        <w:rPr>
          <w:rFonts w:ascii="Verdana" w:hAnsi="Verdana"/>
          <w:sz w:val="22"/>
          <w:szCs w:val="22"/>
        </w:rPr>
        <w:t xml:space="preserve">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</w:t>
      </w:r>
      <w:r w:rsidRPr="008B66D7">
        <w:rPr>
          <w:rFonts w:ascii="Verdana" w:hAnsi="Verdana"/>
          <w:sz w:val="22"/>
          <w:szCs w:val="22"/>
        </w:rPr>
        <w:lastRenderedPageBreak/>
        <w:t xml:space="preserve">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7A7DEC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</w:t>
      </w:r>
      <w:r w:rsidR="007A7DEC">
        <w:rPr>
          <w:rFonts w:ascii="Verdana" w:hAnsi="Verdana"/>
          <w:sz w:val="22"/>
          <w:szCs w:val="22"/>
        </w:rPr>
        <w:t xml:space="preserve"> e sete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junho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45EFA018" w14:textId="77777777" w:rsidR="00DC51F5" w:rsidRDefault="00DC51F5" w:rsidP="00DC51F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4DDA2F8" w14:textId="65C964F5" w:rsidR="00DC51F5" w:rsidRPr="008B66D7" w:rsidRDefault="00DC51F5" w:rsidP="00DC51F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</w:t>
      </w:r>
      <w:r w:rsidR="00992EFC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Sérgio Alves Quirino</w:t>
      </w:r>
    </w:p>
    <w:p w14:paraId="15C1CD4D" w14:textId="58E3248F" w:rsidR="00DC51F5" w:rsidRPr="008B66D7" w:rsidRDefault="00992EFC" w:rsidP="00992EFC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="00DC51F5"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="00DC51F5" w:rsidRPr="008B66D7">
        <w:rPr>
          <w:rFonts w:ascii="Verdana" w:hAnsi="Verdana" w:cs="Tahoma"/>
          <w:b/>
          <w:bCs/>
          <w:sz w:val="22"/>
          <w:szCs w:val="22"/>
        </w:rPr>
        <w:tab/>
      </w:r>
      <w:r w:rsidR="00DC51F5" w:rsidRPr="008B66D7">
        <w:rPr>
          <w:rFonts w:ascii="Verdana" w:hAnsi="Verdana" w:cs="Tahoma"/>
          <w:b/>
          <w:bCs/>
          <w:sz w:val="22"/>
          <w:szCs w:val="22"/>
        </w:rPr>
        <w:tab/>
      </w:r>
      <w:r w:rsidR="00DC51F5">
        <w:rPr>
          <w:rFonts w:ascii="Verdana" w:hAnsi="Verdana" w:cs="Tahoma"/>
          <w:b/>
          <w:bCs/>
          <w:sz w:val="22"/>
          <w:szCs w:val="22"/>
        </w:rPr>
        <w:tab/>
      </w:r>
      <w:r w:rsidR="00DC51F5" w:rsidRPr="008B66D7">
        <w:rPr>
          <w:rFonts w:ascii="Verdana" w:hAnsi="Verdana" w:cs="Tahoma"/>
          <w:b/>
          <w:bCs/>
          <w:sz w:val="22"/>
          <w:szCs w:val="22"/>
        </w:rPr>
        <w:tab/>
      </w:r>
      <w:r w:rsidR="00DC51F5"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="00DC51F5"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6EDC835" w14:textId="77777777" w:rsidR="00DC51F5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B266CCD" w14:textId="77777777" w:rsidR="00DC51F5" w:rsidRPr="008B66D7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C28BC40" w14:textId="77777777" w:rsidR="00DC51F5" w:rsidRPr="008B66D7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1CAE3E7" w14:textId="77777777" w:rsidR="00DC51F5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F95EA1D" w14:textId="77777777" w:rsidR="00DC51F5" w:rsidRPr="008B66D7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5543222A" w14:textId="77777777" w:rsidR="00DC51F5" w:rsidRPr="008B66D7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B8297FA" w14:textId="77777777" w:rsidR="00DC51F5" w:rsidRPr="008B66D7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C0D08D2" w14:textId="77777777" w:rsidR="00DC51F5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B182035" w14:textId="77777777" w:rsidR="00DC51F5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7984268" w14:textId="77777777" w:rsidR="00DC51F5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7386F9D" w14:textId="77777777" w:rsidR="00DC51F5" w:rsidRPr="00FC0480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7B1EC016" w14:textId="77777777" w:rsidR="00DC51F5" w:rsidRPr="008B66D7" w:rsidRDefault="00DC51F5" w:rsidP="00DC51F5">
      <w:pPr>
        <w:jc w:val="center"/>
        <w:rPr>
          <w:sz w:val="22"/>
          <w:szCs w:val="22"/>
        </w:rPr>
      </w:pPr>
    </w:p>
    <w:p w14:paraId="65BBF4F7" w14:textId="77777777" w:rsidR="00DC51F5" w:rsidRPr="008B66D7" w:rsidRDefault="00DC51F5" w:rsidP="00DC51F5">
      <w:pPr>
        <w:jc w:val="center"/>
        <w:rPr>
          <w:rFonts w:ascii="Verdana" w:hAnsi="Verdana"/>
          <w:sz w:val="22"/>
          <w:szCs w:val="22"/>
        </w:rPr>
      </w:pPr>
    </w:p>
    <w:p w14:paraId="76B19400" w14:textId="77777777" w:rsidR="00DC51F5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587AFE6" w14:textId="77777777" w:rsidR="00DC51F5" w:rsidRPr="008B66D7" w:rsidRDefault="00DC51F5" w:rsidP="00DC51F5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1173D39D" w14:textId="77777777" w:rsidR="00DC51F5" w:rsidRPr="008B66D7" w:rsidRDefault="00DC51F5" w:rsidP="00DC51F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389E556" w14:textId="77777777" w:rsidR="00DC51F5" w:rsidRPr="008B66D7" w:rsidRDefault="00DC51F5" w:rsidP="00DC51F5">
      <w:pPr>
        <w:jc w:val="center"/>
        <w:rPr>
          <w:rFonts w:ascii="Verdana" w:hAnsi="Verdana"/>
          <w:sz w:val="22"/>
          <w:szCs w:val="22"/>
        </w:rPr>
      </w:pPr>
    </w:p>
    <w:p w14:paraId="7C2FC9AA" w14:textId="77777777" w:rsidR="00DC51F5" w:rsidRDefault="00DC51F5" w:rsidP="00DC51F5">
      <w:pPr>
        <w:pStyle w:val="Ttulo7"/>
        <w:rPr>
          <w:rFonts w:ascii="Verdana" w:hAnsi="Verdana"/>
          <w:sz w:val="22"/>
          <w:szCs w:val="22"/>
        </w:rPr>
      </w:pPr>
    </w:p>
    <w:p w14:paraId="50586C27" w14:textId="77777777" w:rsidR="00DC51F5" w:rsidRDefault="00DC51F5" w:rsidP="00DC51F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6B39F57F" w14:textId="77777777" w:rsidR="00DC51F5" w:rsidRPr="00FC0480" w:rsidRDefault="00DC51F5" w:rsidP="00DC51F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98C0778" w14:textId="77777777" w:rsidR="00DC51F5" w:rsidRDefault="00DC51F5" w:rsidP="00DC51F5">
      <w:pPr>
        <w:jc w:val="center"/>
        <w:rPr>
          <w:sz w:val="22"/>
          <w:szCs w:val="22"/>
        </w:rPr>
      </w:pPr>
    </w:p>
    <w:p w14:paraId="7C0743A8" w14:textId="77777777" w:rsidR="00DC51F5" w:rsidRDefault="00DC51F5" w:rsidP="00DC51F5">
      <w:pPr>
        <w:jc w:val="center"/>
        <w:rPr>
          <w:sz w:val="22"/>
          <w:szCs w:val="22"/>
        </w:rPr>
      </w:pPr>
    </w:p>
    <w:p w14:paraId="3DBB85A8" w14:textId="77777777" w:rsidR="00DC51F5" w:rsidRPr="00A53271" w:rsidRDefault="00DC51F5" w:rsidP="00DC51F5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5E036129" w14:textId="77777777" w:rsidR="00DC51F5" w:rsidRDefault="00DC51F5" w:rsidP="00DC51F5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2B347A6" w14:textId="77777777" w:rsidR="00DC51F5" w:rsidRDefault="00DC51F5" w:rsidP="00DC51F5"/>
    <w:p w14:paraId="72D07867" w14:textId="77777777" w:rsidR="00DC51F5" w:rsidRDefault="00DC51F5" w:rsidP="00DC51F5"/>
    <w:p w14:paraId="42A80419" w14:textId="77777777" w:rsidR="00DC51F5" w:rsidRDefault="00DC51F5" w:rsidP="00DC51F5"/>
    <w:p w14:paraId="42B21683" w14:textId="77777777" w:rsidR="00DC51F5" w:rsidRDefault="00DC51F5" w:rsidP="00DC51F5"/>
    <w:p w14:paraId="45167ADA" w14:textId="77777777" w:rsidR="00DC51F5" w:rsidRDefault="00DC51F5" w:rsidP="00DC51F5"/>
    <w:p w14:paraId="059FC7A3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7E9A" w14:textId="77777777" w:rsidR="00161A4D" w:rsidRDefault="00992EF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B6AEAF8" wp14:editId="2FC500C4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E02E" w14:textId="77777777" w:rsidR="00161A4D" w:rsidRDefault="00992E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B21F11" wp14:editId="0E5E86E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F5"/>
    <w:rsid w:val="00002CAB"/>
    <w:rsid w:val="007A7DEC"/>
    <w:rsid w:val="00992EFC"/>
    <w:rsid w:val="00D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711"/>
  <w15:chartTrackingRefBased/>
  <w15:docId w15:val="{E471538C-C511-4590-8A60-7C6BA414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F5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DC51F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C51F5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C51F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1F5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C51F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1F5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DC51F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DC51F5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2023-06-26T13:01:00Z</dcterms:created>
  <dcterms:modified xsi:type="dcterms:W3CDTF">2023-06-26T13:22:00Z</dcterms:modified>
</cp:coreProperties>
</file>