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70FA" w14:textId="512F86D1" w:rsidR="00A635EB" w:rsidRPr="008B66D7" w:rsidRDefault="00A635EB" w:rsidP="00A635EB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OITAVA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28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01E9DD13" w14:textId="77777777" w:rsidR="00A635EB" w:rsidRPr="008B66D7" w:rsidRDefault="00A635EB" w:rsidP="00A635EB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3D2C280" w14:textId="4D26B3B8" w:rsidR="00A635EB" w:rsidRPr="008B66D7" w:rsidRDefault="00A635EB" w:rsidP="00A635E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vinte e oito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28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Oitava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</w:t>
      </w:r>
      <w:r>
        <w:rPr>
          <w:rFonts w:ascii="Verdana" w:hAnsi="Verdana"/>
          <w:sz w:val="22"/>
          <w:szCs w:val="22"/>
        </w:rPr>
        <w:t xml:space="preserve">primeira e segunda </w:t>
      </w:r>
      <w:r w:rsidRPr="008B66D7">
        <w:rPr>
          <w:rFonts w:ascii="Verdana" w:hAnsi="Verdana"/>
          <w:sz w:val="22"/>
          <w:szCs w:val="22"/>
        </w:rPr>
        <w:t xml:space="preserve">discussão e </w:t>
      </w:r>
      <w:r>
        <w:rPr>
          <w:rFonts w:ascii="Verdana" w:hAnsi="Verdana"/>
          <w:sz w:val="22"/>
          <w:szCs w:val="22"/>
        </w:rPr>
        <w:t xml:space="preserve">votação o </w:t>
      </w:r>
      <w:r w:rsidRPr="00766038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 xml:space="preserve">16/2023 </w:t>
      </w:r>
      <w:r>
        <w:rPr>
          <w:rFonts w:ascii="Verdana" w:hAnsi="Verdana"/>
          <w:sz w:val="22"/>
          <w:szCs w:val="22"/>
        </w:rPr>
        <w:t>e em primeira discussão e votação o</w:t>
      </w:r>
      <w:r w:rsidR="00A123C1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Projeto</w:t>
      </w:r>
      <w:r w:rsidR="00A123C1">
        <w:rPr>
          <w:rFonts w:ascii="Verdana" w:hAnsi="Verdana"/>
          <w:b/>
          <w:bCs/>
          <w:sz w:val="22"/>
          <w:szCs w:val="22"/>
        </w:rPr>
        <w:t>s</w:t>
      </w:r>
      <w:r>
        <w:rPr>
          <w:rFonts w:ascii="Verdana" w:hAnsi="Verdana"/>
          <w:b/>
          <w:bCs/>
          <w:sz w:val="22"/>
          <w:szCs w:val="22"/>
        </w:rPr>
        <w:t xml:space="preserve"> de Lei Nº </w:t>
      </w:r>
      <w:r w:rsidR="00A123C1">
        <w:rPr>
          <w:rFonts w:ascii="Verdana" w:hAnsi="Verdana"/>
          <w:b/>
          <w:bCs/>
          <w:sz w:val="22"/>
          <w:szCs w:val="22"/>
        </w:rPr>
        <w:t>13 e 14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</w:t>
      </w:r>
      <w:r w:rsidR="00A123C1">
        <w:rPr>
          <w:rFonts w:ascii="Verdana" w:hAnsi="Verdana"/>
          <w:sz w:val="22"/>
          <w:szCs w:val="22"/>
        </w:rPr>
        <w:t xml:space="preserve">Em seguida, o Presidente informou que uma vez apresentada uma emenda modificativa ao </w:t>
      </w:r>
      <w:r w:rsidR="00A123C1" w:rsidRPr="00A123C1">
        <w:rPr>
          <w:rFonts w:ascii="Verdana" w:hAnsi="Verdana"/>
          <w:b/>
          <w:bCs/>
          <w:sz w:val="22"/>
          <w:szCs w:val="22"/>
        </w:rPr>
        <w:t>Projeto de Lei Nº 16/2023</w:t>
      </w:r>
      <w:r w:rsidR="00A123C1">
        <w:rPr>
          <w:rFonts w:ascii="Verdana" w:hAnsi="Verdana"/>
          <w:sz w:val="22"/>
          <w:szCs w:val="22"/>
        </w:rPr>
        <w:t xml:space="preserve">, protocoladas no dia 27 de março, o mesmo seria retirado de pauta e retornaria às comissões competentes para nova análise. </w:t>
      </w:r>
      <w:r w:rsidRPr="00766038"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 xml:space="preserve">passou para apreciação do </w:t>
      </w:r>
      <w:r w:rsidRPr="00514DBE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</w:t>
      </w:r>
      <w:r w:rsidR="00A123C1">
        <w:rPr>
          <w:rFonts w:ascii="Verdana" w:hAnsi="Verdana"/>
          <w:b/>
          <w:bCs/>
          <w:sz w:val="22"/>
          <w:szCs w:val="22"/>
        </w:rPr>
        <w:t>3</w:t>
      </w:r>
      <w:r w:rsidRPr="00514DBE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 w:rsidRPr="0075327B">
        <w:rPr>
          <w:rFonts w:ascii="Verdana" w:hAnsi="Verdana"/>
          <w:sz w:val="22"/>
          <w:szCs w:val="22"/>
        </w:rPr>
        <w:t>determinando</w:t>
      </w:r>
      <w:r>
        <w:rPr>
          <w:rFonts w:ascii="Verdana" w:hAnsi="Verdana"/>
          <w:sz w:val="22"/>
          <w:szCs w:val="22"/>
        </w:rPr>
        <w:t xml:space="preserve"> ao 1º Secretário que procedesse a apresentação dos pareceres das comissões, sendo os mesmos pela tramitação e aprovação do projeto. Após apresentação dos pareceres, o Presidente colocou o </w:t>
      </w:r>
      <w:r w:rsidRPr="0075327B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</w:t>
      </w:r>
      <w:r w:rsidR="00A123C1">
        <w:rPr>
          <w:rFonts w:ascii="Verdana" w:hAnsi="Verdana"/>
          <w:b/>
          <w:bCs/>
          <w:sz w:val="22"/>
          <w:szCs w:val="22"/>
        </w:rPr>
        <w:t>3</w:t>
      </w:r>
      <w:r w:rsidRPr="007532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</w:t>
      </w:r>
      <w:r w:rsidR="00A123C1">
        <w:rPr>
          <w:rFonts w:ascii="Verdana" w:hAnsi="Verdana"/>
          <w:sz w:val="22"/>
          <w:szCs w:val="22"/>
        </w:rPr>
        <w:t xml:space="preserve"> determinando ao 1º Secretário que procedesse a sua leitura. Após a leitura</w:t>
      </w:r>
      <w:r>
        <w:rPr>
          <w:rFonts w:ascii="Verdana" w:hAnsi="Verdana"/>
          <w:sz w:val="22"/>
          <w:szCs w:val="22"/>
        </w:rPr>
        <w:t xml:space="preserve">, o Presidente colocou o </w:t>
      </w:r>
      <w:r w:rsidRPr="0075327B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</w:t>
      </w:r>
      <w:r w:rsidR="00A123C1">
        <w:rPr>
          <w:rFonts w:ascii="Verdana" w:hAnsi="Verdana"/>
          <w:b/>
          <w:bCs/>
          <w:sz w:val="22"/>
          <w:szCs w:val="22"/>
        </w:rPr>
        <w:t>3</w:t>
      </w:r>
      <w:r w:rsidRPr="007532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A123C1">
        <w:rPr>
          <w:rFonts w:ascii="Verdana" w:hAnsi="Verdana"/>
          <w:sz w:val="22"/>
          <w:szCs w:val="22"/>
        </w:rPr>
        <w:t xml:space="preserve">primeira discussão, e em seguida em </w:t>
      </w:r>
      <w:r>
        <w:rPr>
          <w:rFonts w:ascii="Verdana" w:hAnsi="Verdana"/>
          <w:sz w:val="22"/>
          <w:szCs w:val="22"/>
        </w:rPr>
        <w:t xml:space="preserve">primeira votação resultando aprovado por </w:t>
      </w:r>
      <w:r w:rsidR="00A123C1">
        <w:rPr>
          <w:rFonts w:ascii="Verdana" w:hAnsi="Verdana"/>
          <w:sz w:val="22"/>
          <w:szCs w:val="22"/>
        </w:rPr>
        <w:t>unanimidade</w:t>
      </w:r>
      <w:r>
        <w:rPr>
          <w:rFonts w:ascii="Verdana" w:hAnsi="Verdana"/>
          <w:sz w:val="22"/>
          <w:szCs w:val="22"/>
        </w:rPr>
        <w:t xml:space="preserve">. </w:t>
      </w:r>
      <w:r w:rsidR="00A123C1" w:rsidRPr="00766038">
        <w:rPr>
          <w:rFonts w:ascii="Verdana" w:hAnsi="Verdana"/>
          <w:sz w:val="22"/>
          <w:szCs w:val="22"/>
        </w:rPr>
        <w:lastRenderedPageBreak/>
        <w:t xml:space="preserve">Em seguida, o Presidente </w:t>
      </w:r>
      <w:r w:rsidR="00A123C1">
        <w:rPr>
          <w:rFonts w:ascii="Verdana" w:hAnsi="Verdana"/>
          <w:sz w:val="22"/>
          <w:szCs w:val="22"/>
        </w:rPr>
        <w:t xml:space="preserve">passou para apreciação do </w:t>
      </w:r>
      <w:r w:rsidR="00A123C1" w:rsidRPr="00514DBE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123C1">
        <w:rPr>
          <w:rFonts w:ascii="Verdana" w:hAnsi="Verdana"/>
          <w:b/>
          <w:bCs/>
          <w:sz w:val="22"/>
          <w:szCs w:val="22"/>
        </w:rPr>
        <w:t>14</w:t>
      </w:r>
      <w:r w:rsidR="00A123C1" w:rsidRPr="00514DBE">
        <w:rPr>
          <w:rFonts w:ascii="Verdana" w:hAnsi="Verdana"/>
          <w:b/>
          <w:bCs/>
          <w:sz w:val="22"/>
          <w:szCs w:val="22"/>
        </w:rPr>
        <w:t>/2023</w:t>
      </w:r>
      <w:r w:rsidR="00A123C1">
        <w:rPr>
          <w:rFonts w:ascii="Verdana" w:hAnsi="Verdana"/>
          <w:b/>
          <w:bCs/>
          <w:sz w:val="22"/>
          <w:szCs w:val="22"/>
        </w:rPr>
        <w:t xml:space="preserve">, </w:t>
      </w:r>
      <w:r w:rsidR="00A123C1" w:rsidRPr="0075327B">
        <w:rPr>
          <w:rFonts w:ascii="Verdana" w:hAnsi="Verdana"/>
          <w:sz w:val="22"/>
          <w:szCs w:val="22"/>
        </w:rPr>
        <w:t>determinando</w:t>
      </w:r>
      <w:r w:rsidR="00A123C1">
        <w:rPr>
          <w:rFonts w:ascii="Verdana" w:hAnsi="Verdana"/>
          <w:sz w:val="22"/>
          <w:szCs w:val="22"/>
        </w:rPr>
        <w:t xml:space="preserve"> ao 1º Secretário que procedesse a apresentação dos pareceres das comissões, sendo os mesmos pela tramitação e aprovação do projeto. Após apresentação dos pareceres, o Presidente colocou o </w:t>
      </w:r>
      <w:r w:rsidR="00A123C1" w:rsidRPr="0075327B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123C1">
        <w:rPr>
          <w:rFonts w:ascii="Verdana" w:hAnsi="Verdana"/>
          <w:b/>
          <w:bCs/>
          <w:sz w:val="22"/>
          <w:szCs w:val="22"/>
        </w:rPr>
        <w:t>14</w:t>
      </w:r>
      <w:r w:rsidR="00A123C1" w:rsidRPr="0075327B">
        <w:rPr>
          <w:rFonts w:ascii="Verdana" w:hAnsi="Verdana"/>
          <w:b/>
          <w:bCs/>
          <w:sz w:val="22"/>
          <w:szCs w:val="22"/>
        </w:rPr>
        <w:t>/2023</w:t>
      </w:r>
      <w:r w:rsidR="00A123C1">
        <w:rPr>
          <w:rFonts w:ascii="Verdana" w:hAnsi="Verdana"/>
          <w:sz w:val="22"/>
          <w:szCs w:val="22"/>
        </w:rPr>
        <w:t xml:space="preserve"> em primeira discussão determinando ao 1º Secretário que procedesse a sua leitura. Após a leitura, o Presidente colocou o </w:t>
      </w:r>
      <w:r w:rsidR="00A123C1" w:rsidRPr="0075327B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123C1">
        <w:rPr>
          <w:rFonts w:ascii="Verdana" w:hAnsi="Verdana"/>
          <w:b/>
          <w:bCs/>
          <w:sz w:val="22"/>
          <w:szCs w:val="22"/>
        </w:rPr>
        <w:t>14</w:t>
      </w:r>
      <w:r w:rsidR="00A123C1" w:rsidRPr="0075327B">
        <w:rPr>
          <w:rFonts w:ascii="Verdana" w:hAnsi="Verdana"/>
          <w:b/>
          <w:bCs/>
          <w:sz w:val="22"/>
          <w:szCs w:val="22"/>
        </w:rPr>
        <w:t>/2023</w:t>
      </w:r>
      <w:r w:rsidR="00A123C1">
        <w:rPr>
          <w:rFonts w:ascii="Verdana" w:hAnsi="Verdana"/>
          <w:sz w:val="22"/>
          <w:szCs w:val="22"/>
        </w:rPr>
        <w:t xml:space="preserve"> em primeira discussão, e em seguida em primeira votação resultando aprovado por unanimidade. Logo após, o Presidente passou a apreciação dos </w:t>
      </w:r>
      <w:r w:rsidR="00A123C1" w:rsidRPr="00A123C1">
        <w:rPr>
          <w:rFonts w:ascii="Verdana" w:hAnsi="Verdana"/>
          <w:b/>
          <w:bCs/>
          <w:sz w:val="22"/>
          <w:szCs w:val="22"/>
        </w:rPr>
        <w:t>Requerimentos Nº 15 a 17/2023</w:t>
      </w:r>
      <w:r w:rsidR="00A123C1">
        <w:rPr>
          <w:rFonts w:ascii="Verdana" w:hAnsi="Verdana"/>
          <w:sz w:val="22"/>
          <w:szCs w:val="22"/>
        </w:rPr>
        <w:t xml:space="preserve">. O Presidente determinou ao 1º Secretário que procedesse a </w:t>
      </w:r>
      <w:r w:rsidR="003E722C">
        <w:rPr>
          <w:rFonts w:ascii="Verdana" w:hAnsi="Verdana"/>
          <w:sz w:val="22"/>
          <w:szCs w:val="22"/>
        </w:rPr>
        <w:t xml:space="preserve">leitura do </w:t>
      </w:r>
      <w:r w:rsidR="003E722C" w:rsidRPr="003E722C">
        <w:rPr>
          <w:rFonts w:ascii="Verdana" w:hAnsi="Verdana"/>
          <w:b/>
          <w:bCs/>
          <w:sz w:val="22"/>
          <w:szCs w:val="22"/>
        </w:rPr>
        <w:t>Requerimento Nº 15/2023</w:t>
      </w:r>
      <w:r w:rsidR="003E722C">
        <w:rPr>
          <w:rFonts w:ascii="Verdana" w:hAnsi="Verdana"/>
          <w:sz w:val="22"/>
          <w:szCs w:val="22"/>
        </w:rPr>
        <w:t xml:space="preserve">. Após a leitura, o Presidente colocou o </w:t>
      </w:r>
      <w:r w:rsidR="003E722C" w:rsidRPr="003E722C">
        <w:rPr>
          <w:rFonts w:ascii="Verdana" w:hAnsi="Verdana"/>
          <w:b/>
          <w:bCs/>
          <w:sz w:val="22"/>
          <w:szCs w:val="22"/>
        </w:rPr>
        <w:t>Requerimento Nº 15/2023</w:t>
      </w:r>
      <w:r w:rsidR="003E722C">
        <w:rPr>
          <w:rFonts w:ascii="Verdana" w:hAnsi="Verdana"/>
          <w:sz w:val="22"/>
          <w:szCs w:val="22"/>
        </w:rPr>
        <w:t xml:space="preserve"> em única discussão. Após a discussão o Presidente colocou o </w:t>
      </w:r>
      <w:r w:rsidR="003E722C" w:rsidRPr="003E722C">
        <w:rPr>
          <w:rFonts w:ascii="Verdana" w:hAnsi="Verdana"/>
          <w:b/>
          <w:bCs/>
          <w:sz w:val="22"/>
          <w:szCs w:val="22"/>
        </w:rPr>
        <w:t>Requerimento Nº 15/2023</w:t>
      </w:r>
      <w:r w:rsidR="003E722C">
        <w:rPr>
          <w:rFonts w:ascii="Verdana" w:hAnsi="Verdana"/>
          <w:sz w:val="22"/>
          <w:szCs w:val="22"/>
        </w:rPr>
        <w:t xml:space="preserve"> em votação resultando aprovado por unanimidade. Em seguida, o Presidente determinou ao 1º Secretário que procedesse a leitura do </w:t>
      </w:r>
      <w:r w:rsidR="003E722C" w:rsidRPr="003E722C">
        <w:rPr>
          <w:rFonts w:ascii="Verdana" w:hAnsi="Verdana"/>
          <w:b/>
          <w:bCs/>
          <w:sz w:val="22"/>
          <w:szCs w:val="22"/>
        </w:rPr>
        <w:t>Requerimento Nº 1</w:t>
      </w:r>
      <w:r w:rsidR="003E722C">
        <w:rPr>
          <w:rFonts w:ascii="Verdana" w:hAnsi="Verdana"/>
          <w:b/>
          <w:bCs/>
          <w:sz w:val="22"/>
          <w:szCs w:val="22"/>
        </w:rPr>
        <w:t>6</w:t>
      </w:r>
      <w:r w:rsidR="003E722C" w:rsidRPr="003E722C">
        <w:rPr>
          <w:rFonts w:ascii="Verdana" w:hAnsi="Verdana"/>
          <w:b/>
          <w:bCs/>
          <w:sz w:val="22"/>
          <w:szCs w:val="22"/>
        </w:rPr>
        <w:t>/2023</w:t>
      </w:r>
      <w:r w:rsidR="003E722C">
        <w:rPr>
          <w:rFonts w:ascii="Verdana" w:hAnsi="Verdana"/>
          <w:sz w:val="22"/>
          <w:szCs w:val="22"/>
        </w:rPr>
        <w:t xml:space="preserve">. Após a leitura, o Presidente colocou o </w:t>
      </w:r>
      <w:r w:rsidR="003E722C" w:rsidRPr="003E722C">
        <w:rPr>
          <w:rFonts w:ascii="Verdana" w:hAnsi="Verdana"/>
          <w:b/>
          <w:bCs/>
          <w:sz w:val="22"/>
          <w:szCs w:val="22"/>
        </w:rPr>
        <w:t>Requerimento Nº 1</w:t>
      </w:r>
      <w:r w:rsidR="003E722C">
        <w:rPr>
          <w:rFonts w:ascii="Verdana" w:hAnsi="Verdana"/>
          <w:b/>
          <w:bCs/>
          <w:sz w:val="22"/>
          <w:szCs w:val="22"/>
        </w:rPr>
        <w:t>6</w:t>
      </w:r>
      <w:r w:rsidR="003E722C" w:rsidRPr="003E722C">
        <w:rPr>
          <w:rFonts w:ascii="Verdana" w:hAnsi="Verdana"/>
          <w:b/>
          <w:bCs/>
          <w:sz w:val="22"/>
          <w:szCs w:val="22"/>
        </w:rPr>
        <w:t>/2023</w:t>
      </w:r>
      <w:r w:rsidR="003E722C">
        <w:rPr>
          <w:rFonts w:ascii="Verdana" w:hAnsi="Verdana"/>
          <w:sz w:val="22"/>
          <w:szCs w:val="22"/>
        </w:rPr>
        <w:t xml:space="preserve"> em única discussão. Após a discussão o Presidente colocou o </w:t>
      </w:r>
      <w:r w:rsidR="003E722C" w:rsidRPr="003E722C">
        <w:rPr>
          <w:rFonts w:ascii="Verdana" w:hAnsi="Verdana"/>
          <w:b/>
          <w:bCs/>
          <w:sz w:val="22"/>
          <w:szCs w:val="22"/>
        </w:rPr>
        <w:t>Requerimento Nº 1</w:t>
      </w:r>
      <w:r w:rsidR="003E722C">
        <w:rPr>
          <w:rFonts w:ascii="Verdana" w:hAnsi="Verdana"/>
          <w:b/>
          <w:bCs/>
          <w:sz w:val="22"/>
          <w:szCs w:val="22"/>
        </w:rPr>
        <w:t>6</w:t>
      </w:r>
      <w:r w:rsidR="003E722C" w:rsidRPr="003E722C">
        <w:rPr>
          <w:rFonts w:ascii="Verdana" w:hAnsi="Verdana"/>
          <w:b/>
          <w:bCs/>
          <w:sz w:val="22"/>
          <w:szCs w:val="22"/>
        </w:rPr>
        <w:t>/2023</w:t>
      </w:r>
      <w:r w:rsidR="003E722C">
        <w:rPr>
          <w:rFonts w:ascii="Verdana" w:hAnsi="Verdana"/>
          <w:sz w:val="22"/>
          <w:szCs w:val="22"/>
        </w:rPr>
        <w:t xml:space="preserve"> em votação resultando aprovado por unanimidade.</w:t>
      </w:r>
      <w:r w:rsidR="00A123C1">
        <w:rPr>
          <w:rFonts w:ascii="Verdana" w:hAnsi="Verdana"/>
          <w:sz w:val="22"/>
          <w:szCs w:val="22"/>
        </w:rPr>
        <w:t xml:space="preserve"> </w:t>
      </w:r>
      <w:r w:rsidR="003E722C">
        <w:rPr>
          <w:rFonts w:ascii="Verdana" w:hAnsi="Verdana"/>
          <w:sz w:val="22"/>
          <w:szCs w:val="22"/>
        </w:rPr>
        <w:t xml:space="preserve">Em seguida, o Presidente determinou ao 1º Secretário que procedesse a leitura do </w:t>
      </w:r>
      <w:r w:rsidR="003E722C" w:rsidRPr="003E722C">
        <w:rPr>
          <w:rFonts w:ascii="Verdana" w:hAnsi="Verdana"/>
          <w:b/>
          <w:bCs/>
          <w:sz w:val="22"/>
          <w:szCs w:val="22"/>
        </w:rPr>
        <w:t>Requerimento Nº 1</w:t>
      </w:r>
      <w:r w:rsidR="003E722C">
        <w:rPr>
          <w:rFonts w:ascii="Verdana" w:hAnsi="Verdana"/>
          <w:b/>
          <w:bCs/>
          <w:sz w:val="22"/>
          <w:szCs w:val="22"/>
        </w:rPr>
        <w:t>7</w:t>
      </w:r>
      <w:r w:rsidR="003E722C" w:rsidRPr="003E722C">
        <w:rPr>
          <w:rFonts w:ascii="Verdana" w:hAnsi="Verdana"/>
          <w:b/>
          <w:bCs/>
          <w:sz w:val="22"/>
          <w:szCs w:val="22"/>
        </w:rPr>
        <w:t>/2023</w:t>
      </w:r>
      <w:r w:rsidR="003E722C">
        <w:rPr>
          <w:rFonts w:ascii="Verdana" w:hAnsi="Verdana"/>
          <w:sz w:val="22"/>
          <w:szCs w:val="22"/>
        </w:rPr>
        <w:t xml:space="preserve">. Após a leitura, o Presidente colocou o </w:t>
      </w:r>
      <w:r w:rsidR="003E722C" w:rsidRPr="003E722C">
        <w:rPr>
          <w:rFonts w:ascii="Verdana" w:hAnsi="Verdana"/>
          <w:b/>
          <w:bCs/>
          <w:sz w:val="22"/>
          <w:szCs w:val="22"/>
        </w:rPr>
        <w:t>Requerimento Nº 1</w:t>
      </w:r>
      <w:r w:rsidR="003E722C">
        <w:rPr>
          <w:rFonts w:ascii="Verdana" w:hAnsi="Verdana"/>
          <w:b/>
          <w:bCs/>
          <w:sz w:val="22"/>
          <w:szCs w:val="22"/>
        </w:rPr>
        <w:t>7</w:t>
      </w:r>
      <w:r w:rsidR="003E722C" w:rsidRPr="003E722C">
        <w:rPr>
          <w:rFonts w:ascii="Verdana" w:hAnsi="Verdana"/>
          <w:b/>
          <w:bCs/>
          <w:sz w:val="22"/>
          <w:szCs w:val="22"/>
        </w:rPr>
        <w:t>/2023</w:t>
      </w:r>
      <w:r w:rsidR="003E722C">
        <w:rPr>
          <w:rFonts w:ascii="Verdana" w:hAnsi="Verdana"/>
          <w:sz w:val="22"/>
          <w:szCs w:val="22"/>
        </w:rPr>
        <w:t xml:space="preserve"> em única discussão. Após a discussão o Presidente colocou o </w:t>
      </w:r>
      <w:r w:rsidR="003E722C" w:rsidRPr="003E722C">
        <w:rPr>
          <w:rFonts w:ascii="Verdana" w:hAnsi="Verdana"/>
          <w:b/>
          <w:bCs/>
          <w:sz w:val="22"/>
          <w:szCs w:val="22"/>
        </w:rPr>
        <w:t>Requerimento Nº 1</w:t>
      </w:r>
      <w:r w:rsidR="003E722C">
        <w:rPr>
          <w:rFonts w:ascii="Verdana" w:hAnsi="Verdana"/>
          <w:b/>
          <w:bCs/>
          <w:sz w:val="22"/>
          <w:szCs w:val="22"/>
        </w:rPr>
        <w:t>7</w:t>
      </w:r>
      <w:r w:rsidR="003E722C" w:rsidRPr="003E722C">
        <w:rPr>
          <w:rFonts w:ascii="Verdana" w:hAnsi="Verdana"/>
          <w:b/>
          <w:bCs/>
          <w:sz w:val="22"/>
          <w:szCs w:val="22"/>
        </w:rPr>
        <w:t>/2023</w:t>
      </w:r>
      <w:r w:rsidR="003E722C">
        <w:rPr>
          <w:rFonts w:ascii="Verdana" w:hAnsi="Verdana"/>
          <w:sz w:val="22"/>
          <w:szCs w:val="22"/>
        </w:rPr>
        <w:t xml:space="preserve"> em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 w:rsidR="003E722C">
        <w:rPr>
          <w:rFonts w:ascii="Verdana" w:hAnsi="Verdana"/>
          <w:sz w:val="22"/>
          <w:szCs w:val="22"/>
        </w:rPr>
        <w:t xml:space="preserve">Nona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3E722C">
        <w:rPr>
          <w:rFonts w:ascii="Verdana" w:hAnsi="Verdana"/>
          <w:sz w:val="22"/>
          <w:szCs w:val="22"/>
        </w:rPr>
        <w:t>04</w:t>
      </w:r>
      <w:r>
        <w:rPr>
          <w:rFonts w:ascii="Verdana" w:hAnsi="Verdana"/>
          <w:sz w:val="22"/>
          <w:szCs w:val="22"/>
        </w:rPr>
        <w:t xml:space="preserve"> (</w:t>
      </w:r>
      <w:r w:rsidR="003E722C"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 w:rsidR="003E722C"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3E722C"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E722C"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de </w:t>
      </w:r>
      <w:r w:rsidR="003E722C"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Manifestaram-se os Vereadores Sebastião de Faria, Ricardo da Fonseca, </w:t>
      </w:r>
      <w:r w:rsidR="00915C17">
        <w:rPr>
          <w:rFonts w:ascii="Verdana" w:hAnsi="Verdana"/>
          <w:sz w:val="22"/>
          <w:szCs w:val="22"/>
        </w:rPr>
        <w:t>Anjo dos Santos</w:t>
      </w:r>
      <w:r>
        <w:rPr>
          <w:rFonts w:ascii="Verdana" w:hAnsi="Verdana"/>
          <w:sz w:val="22"/>
          <w:szCs w:val="22"/>
        </w:rPr>
        <w:t xml:space="preserve"> e da Vereadora Débora Nogueira,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 w:rsidR="00352835">
        <w:rPr>
          <w:rFonts w:ascii="Verdana" w:hAnsi="Verdana"/>
          <w:sz w:val="22"/>
          <w:szCs w:val="22"/>
        </w:rPr>
        <w:t xml:space="preserve">O Vereador Ricardo da Fonseca solicitou que ficasse registrado em ata que já fora agendado a Audiência Pública sobre o PLC 04/2022, o qual reestrutura o SAAE, e que a data será no dia 19 de abril, às 18 horas, e o Vereador adiantou ao Diretor de Secretaria para que o mesmo providenciasse os convites as autoridades e que seja realizada a </w:t>
      </w:r>
      <w:r w:rsidR="00352835">
        <w:rPr>
          <w:rFonts w:ascii="Verdana" w:hAnsi="Verdana"/>
          <w:sz w:val="22"/>
          <w:szCs w:val="22"/>
        </w:rPr>
        <w:lastRenderedPageBreak/>
        <w:t xml:space="preserve">divulgação nos canais da Câmara Municipal. Em seguida, o Vereador Sebastião de Faria solicitou que ficasse registrado em ata a participação dos alunos da Escola Estadual Melquíades Batista de Miranda </w:t>
      </w:r>
      <w:r w:rsidR="00924CDA">
        <w:rPr>
          <w:rFonts w:ascii="Verdana" w:hAnsi="Verdana"/>
          <w:sz w:val="22"/>
          <w:szCs w:val="22"/>
        </w:rPr>
        <w:t>apresentando pautas de reivindicações para o Distrito de São José dos Salgados, parabenizando o corpo docente pela iniciativa.</w:t>
      </w:r>
      <w:r w:rsidR="00352835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915C17"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915C17"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 w:rsidR="00915C17"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477C5C81" w14:textId="77777777" w:rsidR="00A635EB" w:rsidRDefault="00A635EB" w:rsidP="00A635E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8F58D96" w14:textId="77777777" w:rsidR="00A635EB" w:rsidRPr="008B66D7" w:rsidRDefault="00A635EB" w:rsidP="00A635E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4F4557AF" w14:textId="77777777" w:rsidR="00A635EB" w:rsidRPr="008B66D7" w:rsidRDefault="00A635EB" w:rsidP="00A635E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3241A426" w14:textId="77777777" w:rsidR="00A635EB" w:rsidRPr="008B66D7" w:rsidRDefault="00A635EB" w:rsidP="00A635E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B431BE6" w14:textId="77777777" w:rsidR="00A635EB" w:rsidRPr="008B66D7" w:rsidRDefault="00A635EB" w:rsidP="00A635E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8921514" w14:textId="77777777" w:rsidR="00A635EB" w:rsidRDefault="00A635EB" w:rsidP="00A635E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73F87E5" w14:textId="77777777" w:rsidR="00A635EB" w:rsidRDefault="00A635EB" w:rsidP="00A635E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7B4D17C2" w14:textId="77777777" w:rsidR="00A635EB" w:rsidRPr="008B66D7" w:rsidRDefault="00A635EB" w:rsidP="00A635E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579556D3" w14:textId="77777777" w:rsidR="00A635EB" w:rsidRPr="008B66D7" w:rsidRDefault="00A635EB" w:rsidP="00A635E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730C57B" w14:textId="77777777" w:rsidR="00A635EB" w:rsidRPr="008B66D7" w:rsidRDefault="00A635EB" w:rsidP="00A635E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514B795" w14:textId="77777777" w:rsidR="00A635EB" w:rsidRDefault="00A635EB" w:rsidP="00A635E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6D395F0" w14:textId="77777777" w:rsidR="00A635EB" w:rsidRDefault="00A635EB" w:rsidP="00A635E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3E2BE49D" w14:textId="77777777" w:rsidR="00A635EB" w:rsidRPr="00FC0480" w:rsidRDefault="00A635EB" w:rsidP="00A635E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34EE3F5D" w14:textId="77777777" w:rsidR="00A635EB" w:rsidRPr="008B66D7" w:rsidRDefault="00A635EB" w:rsidP="00A635EB">
      <w:pPr>
        <w:jc w:val="center"/>
        <w:rPr>
          <w:sz w:val="22"/>
          <w:szCs w:val="22"/>
        </w:rPr>
      </w:pPr>
    </w:p>
    <w:p w14:paraId="3301B4F1" w14:textId="77777777" w:rsidR="00A635EB" w:rsidRPr="008B66D7" w:rsidRDefault="00A635EB" w:rsidP="00A635EB">
      <w:pPr>
        <w:jc w:val="center"/>
        <w:rPr>
          <w:rFonts w:ascii="Verdana" w:hAnsi="Verdana"/>
          <w:sz w:val="22"/>
          <w:szCs w:val="22"/>
        </w:rPr>
      </w:pPr>
    </w:p>
    <w:p w14:paraId="63875971" w14:textId="77777777" w:rsidR="00A635EB" w:rsidRDefault="00A635EB" w:rsidP="00A635E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A7F205C" w14:textId="77777777" w:rsidR="00A635EB" w:rsidRDefault="00A635EB" w:rsidP="00A635E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5A09613B" w14:textId="77777777" w:rsidR="00A635EB" w:rsidRPr="008B66D7" w:rsidRDefault="00A635EB" w:rsidP="00A635EB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34E3FF48" w14:textId="77777777" w:rsidR="00A635EB" w:rsidRPr="008B66D7" w:rsidRDefault="00A635EB" w:rsidP="00A635E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9C547BF" w14:textId="77777777" w:rsidR="00A635EB" w:rsidRPr="008B66D7" w:rsidRDefault="00A635EB" w:rsidP="00A635EB">
      <w:pPr>
        <w:jc w:val="center"/>
        <w:rPr>
          <w:rFonts w:ascii="Verdana" w:hAnsi="Verdana"/>
          <w:sz w:val="22"/>
          <w:szCs w:val="22"/>
        </w:rPr>
      </w:pPr>
    </w:p>
    <w:p w14:paraId="105E3505" w14:textId="77777777" w:rsidR="00A635EB" w:rsidRDefault="00A635EB" w:rsidP="00A635EB">
      <w:pPr>
        <w:pStyle w:val="Ttulo7"/>
        <w:rPr>
          <w:rFonts w:ascii="Verdana" w:hAnsi="Verdana"/>
          <w:sz w:val="22"/>
          <w:szCs w:val="22"/>
        </w:rPr>
      </w:pPr>
    </w:p>
    <w:p w14:paraId="0924B100" w14:textId="77777777" w:rsidR="00A635EB" w:rsidRDefault="00A635EB" w:rsidP="00A635E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5FA6F89B" w14:textId="77777777" w:rsidR="00A635EB" w:rsidRPr="00FC0480" w:rsidRDefault="00A635EB" w:rsidP="00A635E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239C4793" w14:textId="77777777" w:rsidR="00A635EB" w:rsidRDefault="00A635EB" w:rsidP="00A635EB">
      <w:pPr>
        <w:jc w:val="center"/>
        <w:rPr>
          <w:sz w:val="22"/>
          <w:szCs w:val="22"/>
        </w:rPr>
      </w:pPr>
    </w:p>
    <w:p w14:paraId="3D729025" w14:textId="77777777" w:rsidR="00A635EB" w:rsidRDefault="00A635EB" w:rsidP="00A635EB">
      <w:pPr>
        <w:jc w:val="center"/>
        <w:rPr>
          <w:sz w:val="22"/>
          <w:szCs w:val="22"/>
        </w:rPr>
      </w:pPr>
    </w:p>
    <w:p w14:paraId="6F10A8B1" w14:textId="77777777" w:rsidR="00A635EB" w:rsidRPr="00A53271" w:rsidRDefault="00A635EB" w:rsidP="00A635EB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6D24728D" w14:textId="77777777" w:rsidR="00A635EB" w:rsidRDefault="00A635EB" w:rsidP="00A635EB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2A4B8CED" w14:textId="77777777" w:rsidR="00A635EB" w:rsidRDefault="00A635EB" w:rsidP="00A635EB"/>
    <w:p w14:paraId="2F6A23C2" w14:textId="77777777" w:rsidR="00A635EB" w:rsidRDefault="00A635EB" w:rsidP="00A635EB"/>
    <w:p w14:paraId="15EAA425" w14:textId="77777777" w:rsidR="00A635EB" w:rsidRDefault="00A635EB" w:rsidP="00A635EB"/>
    <w:p w14:paraId="4245B35A" w14:textId="77777777" w:rsidR="00002CAB" w:rsidRDefault="00002CAB"/>
    <w:sectPr w:rsidR="00002CAB" w:rsidSect="008B66D7">
      <w:headerReference w:type="default" r:id="rId6"/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AEC8" w14:textId="77777777" w:rsidR="00000000" w:rsidRDefault="00924CDA">
      <w:r>
        <w:separator/>
      </w:r>
    </w:p>
  </w:endnote>
  <w:endnote w:type="continuationSeparator" w:id="0">
    <w:p w14:paraId="4F5F0F8E" w14:textId="77777777" w:rsidR="00000000" w:rsidRDefault="0092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266A" w14:textId="77777777" w:rsidR="00161A4D" w:rsidRDefault="00915C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D0E5068" wp14:editId="592F8982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47C5" w14:textId="77777777" w:rsidR="00000000" w:rsidRDefault="00924CDA">
      <w:r>
        <w:separator/>
      </w:r>
    </w:p>
  </w:footnote>
  <w:footnote w:type="continuationSeparator" w:id="0">
    <w:p w14:paraId="78D0F01C" w14:textId="77777777" w:rsidR="00000000" w:rsidRDefault="0092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CAAC" w14:textId="77777777" w:rsidR="00161A4D" w:rsidRDefault="00915C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FA62D6" wp14:editId="11AE76C0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EB"/>
    <w:rsid w:val="00002CAB"/>
    <w:rsid w:val="00352835"/>
    <w:rsid w:val="003E722C"/>
    <w:rsid w:val="00915C17"/>
    <w:rsid w:val="00924CDA"/>
    <w:rsid w:val="00A123C1"/>
    <w:rsid w:val="00A6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2599"/>
  <w15:chartTrackingRefBased/>
  <w15:docId w15:val="{EEE79B9F-BA20-48ED-9C98-DDCC0F6C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EB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635EB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635EB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635E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35EB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A635E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35EB"/>
    <w:rPr>
      <w:rFonts w:cstheme="minorBidi"/>
    </w:rPr>
  </w:style>
  <w:style w:type="paragraph" w:styleId="Corpodetexto2">
    <w:name w:val="Body Text 2"/>
    <w:basedOn w:val="Normal"/>
    <w:link w:val="Corpodetexto2Char"/>
    <w:rsid w:val="00A635E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A635EB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996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dcterms:created xsi:type="dcterms:W3CDTF">2023-04-03T11:07:00Z</dcterms:created>
  <dcterms:modified xsi:type="dcterms:W3CDTF">2023-04-03T12:15:00Z</dcterms:modified>
</cp:coreProperties>
</file>