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71CB7331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4B72B1">
        <w:rPr>
          <w:rFonts w:ascii="Verdana" w:hAnsi="Verdana" w:cs="Arial"/>
          <w:b/>
        </w:rPr>
        <w:t>1</w:t>
      </w:r>
      <w:r w:rsidR="00A10F70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2ADDB5F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A10F70">
        <w:rPr>
          <w:rFonts w:ascii="Verdana" w:hAnsi="Verdana" w:cs="Tahoma"/>
          <w:b/>
          <w:i/>
          <w:iCs/>
        </w:rPr>
        <w:t>resolver a questão da falta de servidor para dar atendimento junto a EMATER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185245C6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A10F70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A10F70">
        <w:rPr>
          <w:rFonts w:ascii="Verdana" w:hAnsi="Verdana" w:cs="Arial"/>
        </w:rPr>
        <w:t>que designe um servidor para dar atendimento junto a EMATER, considerando que a servidora que fazia o atendimento aposentou e até o momento não existe ninguém responsável para dar continuidade ao atendimento de parcela da população do município que necessita desde tipo de atendimento, o que traz grande prejuízo para o município, até mesmo financeiro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535E7714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B72B1">
        <w:rPr>
          <w:rFonts w:ascii="Verdana" w:hAnsi="Verdana" w:cs="Arial"/>
        </w:rPr>
        <w:t>06</w:t>
      </w:r>
      <w:r w:rsidRPr="00B90DA0">
        <w:rPr>
          <w:rFonts w:ascii="Verdana" w:hAnsi="Verdana" w:cs="Arial"/>
        </w:rPr>
        <w:t xml:space="preserve"> de </w:t>
      </w:r>
      <w:r w:rsidR="004B72B1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B72B1"/>
    <w:rsid w:val="006D2722"/>
    <w:rsid w:val="00794BA6"/>
    <w:rsid w:val="0079646A"/>
    <w:rsid w:val="007A46EF"/>
    <w:rsid w:val="007F75E7"/>
    <w:rsid w:val="0084686A"/>
    <w:rsid w:val="00915E08"/>
    <w:rsid w:val="009711AC"/>
    <w:rsid w:val="00A04458"/>
    <w:rsid w:val="00A10F70"/>
    <w:rsid w:val="00A70078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2023-03-06T13:02:00Z</dcterms:created>
  <dcterms:modified xsi:type="dcterms:W3CDTF">2023-03-06T13:05:00Z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