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6215" w:rsidR="00096215" w:rsidP="268CC789" w:rsidRDefault="00096215" w14:paraId="72829D61" w14:textId="734B94A4">
      <w:pPr>
        <w:pStyle w:val="Ttulo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rPr/>
      </w:pPr>
      <w:r w:rsidR="00096215">
        <w:rPr/>
        <w:t>EMENDA MODIFICATIVA N° 001 AO PROJETO DE LEI Nº 0</w:t>
      </w:r>
      <w:r w:rsidR="5CC06F51">
        <w:rPr/>
        <w:t>0</w:t>
      </w:r>
      <w:r w:rsidR="15124E1C">
        <w:rPr/>
        <w:t>6</w:t>
      </w:r>
      <w:r w:rsidR="00096215">
        <w:rPr/>
        <w:t>/20</w:t>
      </w:r>
      <w:r w:rsidR="002635D8">
        <w:rPr/>
        <w:t>2</w:t>
      </w:r>
      <w:r w:rsidR="2DA62750">
        <w:rPr/>
        <w:t>4</w:t>
      </w:r>
    </w:p>
    <w:p w:rsidRPr="00096215" w:rsidR="00096215" w:rsidP="00096215" w:rsidRDefault="00096215" w14:paraId="17DC77EB" w14:textId="77777777">
      <w:pPr>
        <w:spacing w:after="0"/>
        <w:jc w:val="center"/>
        <w:rPr>
          <w:rFonts w:ascii="Verdana" w:hAnsi="Verdana"/>
          <w:b/>
          <w:bCs/>
        </w:rPr>
      </w:pPr>
    </w:p>
    <w:p w:rsidRPr="00096215" w:rsidR="00096215" w:rsidP="00096215" w:rsidRDefault="00096215" w14:paraId="7FF1389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Pr="00096215" w:rsidR="00096215" w:rsidP="00096215" w:rsidRDefault="00096215" w14:paraId="6414672C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7DC6E1EA" w14:textId="19922ECB">
      <w:pPr>
        <w:spacing w:after="0" w:line="360" w:lineRule="auto"/>
        <w:ind w:firstLine="708"/>
        <w:jc w:val="both"/>
        <w:rPr>
          <w:rFonts w:ascii="Verdana" w:hAnsi="Verdana"/>
        </w:rPr>
      </w:pPr>
      <w:r w:rsidRPr="268CC789" w:rsidR="00096215">
        <w:rPr>
          <w:rFonts w:ascii="Verdana" w:hAnsi="Verdana"/>
        </w:rPr>
        <w:t>A presente emenda modificativa ao projeto de lei nº 0</w:t>
      </w:r>
      <w:r w:rsidRPr="268CC789" w:rsidR="37472573">
        <w:rPr>
          <w:rFonts w:ascii="Verdana" w:hAnsi="Verdana"/>
        </w:rPr>
        <w:t>0</w:t>
      </w:r>
      <w:r w:rsidRPr="268CC789" w:rsidR="298A2A17">
        <w:rPr>
          <w:rFonts w:ascii="Verdana" w:hAnsi="Verdana"/>
        </w:rPr>
        <w:t>6</w:t>
      </w:r>
      <w:r w:rsidRPr="268CC789" w:rsidR="00096215">
        <w:rPr>
          <w:rFonts w:ascii="Verdana" w:hAnsi="Verdana"/>
        </w:rPr>
        <w:t>/20</w:t>
      </w:r>
      <w:r w:rsidRPr="268CC789" w:rsidR="002635D8">
        <w:rPr>
          <w:rFonts w:ascii="Verdana" w:hAnsi="Verdana"/>
        </w:rPr>
        <w:t>2</w:t>
      </w:r>
      <w:r w:rsidRPr="268CC789" w:rsidR="71AF3954">
        <w:rPr>
          <w:rFonts w:ascii="Verdana" w:hAnsi="Verdana"/>
        </w:rPr>
        <w:t>4</w:t>
      </w:r>
      <w:r w:rsidRPr="268CC789" w:rsidR="00096215">
        <w:rPr>
          <w:rFonts w:ascii="Verdana" w:hAnsi="Verdana"/>
        </w:rPr>
        <w:t>, tem por fito alterar a redação do</w:t>
      </w:r>
      <w:r w:rsidRPr="268CC789" w:rsidR="005804FA">
        <w:rPr>
          <w:rFonts w:ascii="Verdana" w:hAnsi="Verdana"/>
        </w:rPr>
        <w:t xml:space="preserve"> </w:t>
      </w:r>
      <w:r w:rsidRPr="268CC789" w:rsidR="00096215">
        <w:rPr>
          <w:rFonts w:ascii="Verdana" w:hAnsi="Verdana"/>
        </w:rPr>
        <w:t>art</w:t>
      </w:r>
      <w:r w:rsidRPr="268CC789" w:rsidR="000F4801">
        <w:rPr>
          <w:rFonts w:ascii="Verdana" w:hAnsi="Verdana"/>
        </w:rPr>
        <w:t>igo</w:t>
      </w:r>
      <w:r w:rsidRPr="268CC789" w:rsidR="00096215">
        <w:rPr>
          <w:rFonts w:ascii="Verdana" w:hAnsi="Verdana"/>
        </w:rPr>
        <w:t xml:space="preserve"> </w:t>
      </w:r>
      <w:r w:rsidRPr="268CC789" w:rsidR="0B84A97E">
        <w:rPr>
          <w:rFonts w:ascii="Verdana" w:hAnsi="Verdana"/>
        </w:rPr>
        <w:t>2</w:t>
      </w:r>
      <w:r w:rsidRPr="268CC789" w:rsidR="00F779B6">
        <w:rPr>
          <w:rFonts w:ascii="Verdana" w:hAnsi="Verdana"/>
        </w:rPr>
        <w:t>º</w:t>
      </w:r>
      <w:r w:rsidRPr="268CC789" w:rsidR="00096215">
        <w:rPr>
          <w:rFonts w:ascii="Verdana" w:hAnsi="Verdana"/>
        </w:rPr>
        <w:t xml:space="preserve">, visando adequá-lo </w:t>
      </w:r>
      <w:r w:rsidRPr="268CC789" w:rsidR="005804FA">
        <w:rPr>
          <w:rFonts w:ascii="Verdana" w:hAnsi="Verdana"/>
        </w:rPr>
        <w:t>à realidade do município</w:t>
      </w:r>
      <w:r w:rsidRPr="268CC789" w:rsidR="00096215">
        <w:rPr>
          <w:rFonts w:ascii="Verdana" w:hAnsi="Verdana"/>
        </w:rPr>
        <w:t>.</w:t>
      </w:r>
    </w:p>
    <w:p w:rsidRPr="00096215" w:rsidR="00096215" w:rsidP="00096215" w:rsidRDefault="00096215" w14:paraId="51D5D387" w14:textId="77777777">
      <w:pPr>
        <w:spacing w:after="0"/>
        <w:jc w:val="both"/>
        <w:rPr>
          <w:rFonts w:ascii="Verdana" w:hAnsi="Verdana"/>
        </w:rPr>
      </w:pPr>
    </w:p>
    <w:p w:rsidRPr="00096215" w:rsidR="00096215" w:rsidP="00096215" w:rsidRDefault="00096215" w14:paraId="1320D643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Pr="00096215" w:rsidR="00096215" w:rsidP="00096215" w:rsidRDefault="00096215" w14:paraId="6DC87140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3DAD84D5" w14:textId="78941FBF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bookmarkStart w:name="_GoBack" w:id="0"/>
      <w:bookmarkEnd w:id="0"/>
      <w:r w:rsidRPr="00096215" w:rsidR="00DC716A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Pr="00096215" w:rsidR="00096215" w:rsidP="00096215" w:rsidRDefault="00096215" w14:paraId="44CDBE7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2410A1F7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Pr="00096215" w:rsidR="00096215" w:rsidP="00096215" w:rsidRDefault="00096215" w14:paraId="2D224631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P="00096215" w:rsidRDefault="00096215" w14:paraId="16EB87E4" w14:textId="5AD8E81E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Pr="00096215" w:rsidR="00F779B6" w:rsidP="00096215" w:rsidRDefault="00F779B6" w14:paraId="4E4DB2F2" w14:textId="77777777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Pr="00096215" w:rsidR="00096215" w:rsidP="00096215" w:rsidRDefault="00096215" w14:paraId="64C8F13F" w14:textId="77777777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Pr="00096215" w:rsidR="00096215" w:rsidP="00096215" w:rsidRDefault="00096215" w14:paraId="0BDBD94E" w14:textId="77777777">
      <w:pPr>
        <w:spacing w:after="0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0C2C2988" w14:textId="77777777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Pr="00096215" w:rsidR="00096215" w:rsidP="00096215" w:rsidRDefault="00096215" w14:paraId="1541EF9F" w14:textId="77777777">
      <w:pPr>
        <w:pStyle w:val="Corpodetexto2"/>
        <w:spacing w:line="240" w:lineRule="auto"/>
        <w:rPr>
          <w:rFonts w:ascii="Verdana" w:hAnsi="Verdana"/>
          <w:b/>
          <w:bCs/>
        </w:rPr>
      </w:pPr>
    </w:p>
    <w:p w:rsidRPr="00096215" w:rsidR="00096215" w:rsidP="268CC789" w:rsidRDefault="00096215" w14:paraId="1D92567E" w14:textId="6DF82D6B">
      <w:pPr>
        <w:pStyle w:val="Corpodetexto2"/>
        <w:ind w:left="720"/>
        <w:jc w:val="both"/>
        <w:rPr>
          <w:rFonts w:ascii="Verdana" w:hAnsi="Verdana"/>
        </w:rPr>
      </w:pPr>
      <w:r w:rsidRPr="00096215" w:rsidR="00096215">
        <w:rPr>
          <w:rFonts w:ascii="Verdana" w:hAnsi="Verdana"/>
        </w:rPr>
        <w:t xml:space="preserve">O que se pretende é alterar a redação </w:t>
      </w:r>
      <w:r w:rsidRPr="00096215" w:rsidR="00DC716A">
        <w:rPr>
          <w:rFonts w:ascii="Verdana" w:hAnsi="Verdana"/>
        </w:rPr>
        <w:t>do</w:t>
      </w:r>
      <w:r w:rsidR="00DC716A">
        <w:rPr>
          <w:rFonts w:ascii="Verdana" w:hAnsi="Verdana"/>
        </w:rPr>
        <w:t xml:space="preserve"> </w:t>
      </w:r>
      <w:r w:rsidRPr="00096215" w:rsidR="00DC716A">
        <w:rPr>
          <w:rFonts w:ascii="Verdana" w:hAnsi="Verdana"/>
        </w:rPr>
        <w:t>art</w:t>
      </w:r>
      <w:r w:rsidR="00DC716A">
        <w:rPr>
          <w:rFonts w:ascii="Verdana" w:hAnsi="Verdana"/>
        </w:rPr>
        <w:t>igo</w:t>
      </w:r>
      <w:r w:rsidRPr="00096215" w:rsidR="00DC716A">
        <w:rPr>
          <w:rFonts w:ascii="Verdana" w:hAnsi="Verdana"/>
        </w:rPr>
        <w:t xml:space="preserve"> </w:t>
      </w:r>
      <w:r w:rsidRPr="00096215" w:rsidR="73C03482">
        <w:rPr>
          <w:rFonts w:ascii="Verdana" w:hAnsi="Verdana"/>
        </w:rPr>
        <w:t xml:space="preserve">2</w:t>
      </w:r>
      <w:r w:rsidR="00DC716A">
        <w:rPr>
          <w:rFonts w:ascii="Verdana" w:hAnsi="Verdana"/>
        </w:rPr>
        <w:t xml:space="preserve">º </w:t>
      </w:r>
      <w:r w:rsidR="00DC716A">
        <w:rPr>
          <w:rFonts w:ascii="Verdana" w:hAnsi="Verdana"/>
        </w:rPr>
        <w:t xml:space="preserve">d</w:t>
      </w:r>
      <w:r w:rsidR="0D06D303">
        <w:rPr>
          <w:rFonts w:ascii="Verdana" w:hAnsi="Verdana"/>
        </w:rPr>
        <w:t>o Projeto de Lei nº 00</w:t>
      </w:r>
      <w:r w:rsidR="46464272">
        <w:rPr>
          <w:rFonts w:ascii="Verdana" w:hAnsi="Verdana"/>
        </w:rPr>
        <w:t>6</w:t>
      </w:r>
      <w:r w:rsidR="0D06D303">
        <w:rPr>
          <w:rFonts w:ascii="Verdana" w:hAnsi="Verdana"/>
        </w:rPr>
        <w:t>/2024</w:t>
      </w:r>
      <w:r w:rsidRPr="00096215" w:rsidR="00096215">
        <w:rPr>
          <w:rFonts w:ascii="Verdana" w:hAnsi="Verdana"/>
        </w:rPr>
        <w:t>, sendo que a redação do</w:t>
      </w:r>
      <w:r w:rsidRPr="00096215" w:rsidR="5490FEB7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dispositivo</w:t>
      </w:r>
      <w:r w:rsidRPr="00096215" w:rsidR="74B9970D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citado</w:t>
      </w:r>
      <w:r w:rsidRPr="00096215" w:rsidR="521F695C">
        <w:rPr>
          <w:rFonts w:ascii="Verdana" w:hAnsi="Verdana"/>
        </w:rPr>
        <w:t>s</w:t>
      </w:r>
      <w:r w:rsidRPr="00096215" w:rsidR="00096215">
        <w:rPr>
          <w:rFonts w:ascii="Verdana" w:hAnsi="Verdana"/>
        </w:rPr>
        <w:t xml:space="preserve"> ter</w:t>
      </w:r>
      <w:r w:rsidRPr="00096215" w:rsidR="2194C100">
        <w:rPr>
          <w:rFonts w:ascii="Verdana" w:hAnsi="Verdana"/>
        </w:rPr>
        <w:t>á</w:t>
      </w:r>
      <w:r w:rsidRPr="00096215" w:rsidR="00096215">
        <w:rPr>
          <w:rFonts w:ascii="Verdana" w:hAnsi="Verdana"/>
        </w:rPr>
        <w:t xml:space="preserve"> a seguinte redação:</w:t>
      </w:r>
    </w:p>
    <w:p w:rsidRPr="00DC716A" w:rsidR="00DC716A" w:rsidP="268CC789" w:rsidRDefault="00DC716A" w14:paraId="22837FF7" w14:textId="045F9A5D">
      <w:pPr>
        <w:pStyle w:val="Normal"/>
        <w:spacing w:after="200" w:line="276" w:lineRule="auto"/>
        <w:ind w:left="720"/>
        <w:jc w:val="both"/>
        <w:rPr>
          <w:rFonts w:ascii="Verdana" w:hAnsi="Verdana" w:cs="Arial"/>
          <w:b w:val="1"/>
          <w:bCs w:val="1"/>
          <w:sz w:val="22"/>
          <w:szCs w:val="22"/>
        </w:rPr>
      </w:pPr>
      <w:r w:rsidRPr="268CC789" w:rsidR="00DC716A">
        <w:rPr>
          <w:rFonts w:ascii="Verdana" w:hAnsi="Verdana" w:eastAsia="Calibri" w:cs="Arial"/>
          <w:b w:val="1"/>
          <w:bCs w:val="1"/>
          <w:sz w:val="22"/>
          <w:szCs w:val="22"/>
        </w:rPr>
        <w:t>“</w:t>
      </w:r>
      <w:r w:rsidRPr="268CC789" w:rsidR="30ACAFA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Art. 2º. O agente político ocupante do cargo público de Vereador faz jus à percepção de um subsídio mensal fixado no importe de R$ 4.800,00 (quatro mil e oitocentos reais).</w:t>
      </w:r>
      <w:r w:rsidRPr="268CC789" w:rsidR="00DC716A">
        <w:rPr>
          <w:rFonts w:ascii="Verdana" w:hAnsi="Verdana" w:cs="Arial"/>
          <w:b w:val="1"/>
          <w:bCs w:val="1"/>
          <w:sz w:val="22"/>
          <w:szCs w:val="22"/>
        </w:rPr>
        <w:t>”.</w:t>
      </w:r>
    </w:p>
    <w:p w:rsidRPr="00B65F6B" w:rsidR="00F779B6" w:rsidP="00B65F6B" w:rsidRDefault="00F779B6" w14:paraId="0D1FFF3E" w14:textId="77777777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:rsidRPr="00096215" w:rsidR="00096215" w:rsidP="00096215" w:rsidRDefault="00096215" w14:paraId="6C12E07A" w14:textId="395D4539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</w:r>
      <w:r w:rsidRPr="00096215" w:rsidR="00096215">
        <w:rPr>
          <w:rFonts w:ascii="Verdana" w:hAnsi="Verdana"/>
        </w:rPr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nº 0</w:t>
      </w:r>
      <w:r w:rsidRPr="00096215" w:rsidR="43453A9C">
        <w:rPr>
          <w:rFonts w:ascii="Verdana" w:hAnsi="Verdana"/>
        </w:rPr>
        <w:t>0</w:t>
      </w:r>
      <w:r w:rsidRPr="00096215" w:rsidR="7A26CAE6">
        <w:rPr>
          <w:rFonts w:ascii="Verdana" w:hAnsi="Verdana"/>
        </w:rPr>
        <w:t>6</w:t>
      </w:r>
      <w:r w:rsidRPr="00096215" w:rsid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68A8E4D4">
        <w:rPr>
          <w:rFonts w:ascii="Verdana" w:hAnsi="Verdana"/>
        </w:rPr>
        <w:t>4</w:t>
      </w:r>
      <w:r w:rsidRPr="00096215" w:rsidR="00096215">
        <w:rPr>
          <w:rFonts w:ascii="Verdana" w:hAnsi="Verdana"/>
        </w:rPr>
        <w:t xml:space="preserve">, para </w:t>
      </w:r>
      <w:r w:rsidRPr="00096215" w:rsidR="620C7ED4">
        <w:rPr>
          <w:rFonts w:ascii="Verdana" w:hAnsi="Verdana"/>
        </w:rPr>
        <w:t xml:space="preserve">adequar o valor dos subsídios dos agentes políticos do Poder </w:t>
      </w:r>
      <w:r w:rsidRPr="00096215" w:rsidR="4F640F17">
        <w:rPr>
          <w:rFonts w:ascii="Verdana" w:hAnsi="Verdana"/>
        </w:rPr>
        <w:t xml:space="preserve">Legislativo</w:t>
      </w:r>
      <w:r w:rsidRPr="00096215" w:rsidR="620C7ED4">
        <w:rPr>
          <w:rFonts w:ascii="Verdana" w:hAnsi="Verdana"/>
        </w:rPr>
        <w:t xml:space="preserve"> a realidade do município</w:t>
      </w:r>
      <w:r w:rsidRPr="00096215" w:rsidR="00096215">
        <w:rPr>
          <w:rFonts w:ascii="Verdana" w:hAnsi="Verdana"/>
        </w:rPr>
        <w:t>.</w:t>
      </w:r>
    </w:p>
    <w:p w:rsidRPr="00096215" w:rsidR="00096215" w:rsidP="00096215" w:rsidRDefault="00096215" w14:paraId="2B3AA142" w14:textId="7AE49E74">
      <w:pPr>
        <w:spacing w:after="0" w:line="360" w:lineRule="auto"/>
        <w:jc w:val="center"/>
        <w:rPr>
          <w:rFonts w:ascii="Verdana" w:hAnsi="Verdana"/>
        </w:rPr>
      </w:pPr>
      <w:r w:rsidRPr="0D9CDF0D" w:rsidR="00096215">
        <w:rPr>
          <w:rFonts w:ascii="Verdana" w:hAnsi="Verdana"/>
        </w:rPr>
        <w:t xml:space="preserve">Carmo do Cajuru/MG, </w:t>
      </w:r>
      <w:r w:rsidRPr="0D9CDF0D" w:rsidR="0956723C">
        <w:rPr>
          <w:rFonts w:ascii="Verdana" w:hAnsi="Verdana"/>
        </w:rPr>
        <w:t>08</w:t>
      </w:r>
      <w:r w:rsidRPr="0D9CDF0D" w:rsidR="00096215">
        <w:rPr>
          <w:rFonts w:ascii="Verdana" w:hAnsi="Verdana"/>
        </w:rPr>
        <w:t xml:space="preserve"> de </w:t>
      </w:r>
      <w:r w:rsidRPr="0D9CDF0D" w:rsidR="1F899DDD">
        <w:rPr>
          <w:rFonts w:ascii="Verdana" w:hAnsi="Verdana"/>
        </w:rPr>
        <w:t>fevereiro</w:t>
      </w:r>
      <w:r w:rsidRPr="0D9CDF0D" w:rsidR="007717AD">
        <w:rPr>
          <w:rFonts w:ascii="Verdana" w:hAnsi="Verdana"/>
        </w:rPr>
        <w:t xml:space="preserve"> </w:t>
      </w:r>
      <w:r w:rsidRPr="0D9CDF0D" w:rsidR="00096215">
        <w:rPr>
          <w:rFonts w:ascii="Verdana" w:hAnsi="Verdana"/>
        </w:rPr>
        <w:t>de 20</w:t>
      </w:r>
      <w:r w:rsidRPr="0D9CDF0D" w:rsidR="002635D8">
        <w:rPr>
          <w:rFonts w:ascii="Verdana" w:hAnsi="Verdana"/>
        </w:rPr>
        <w:t>2</w:t>
      </w:r>
      <w:r w:rsidRPr="0D9CDF0D" w:rsidR="5ED545C0">
        <w:rPr>
          <w:rFonts w:ascii="Verdana" w:hAnsi="Verdana"/>
        </w:rPr>
        <w:t>4</w:t>
      </w:r>
      <w:r w:rsidRPr="0D9CDF0D" w:rsidR="00096215">
        <w:rPr>
          <w:rFonts w:ascii="Verdana" w:hAnsi="Verdana"/>
        </w:rPr>
        <w:t>.</w:t>
      </w:r>
    </w:p>
    <w:p w:rsidRPr="00096215" w:rsidR="00096215" w:rsidP="00096215" w:rsidRDefault="00096215" w14:paraId="03491B0D" w14:textId="77777777">
      <w:pPr>
        <w:spacing w:after="0" w:line="360" w:lineRule="auto"/>
        <w:jc w:val="center"/>
        <w:rPr>
          <w:rFonts w:ascii="Verdana" w:hAnsi="Verdana"/>
        </w:rPr>
      </w:pPr>
    </w:p>
    <w:p w:rsidRPr="00096215" w:rsidR="00096215" w:rsidP="00096215" w:rsidRDefault="00096215" w14:paraId="269F6C6F" w14:textId="77777777">
      <w:pPr>
        <w:spacing w:after="0"/>
        <w:rPr>
          <w:rFonts w:ascii="Verdana" w:hAnsi="Verdana"/>
        </w:rPr>
      </w:pPr>
    </w:p>
    <w:p w:rsidR="002635D8" w:rsidP="007717AD" w:rsidRDefault="002635D8" w14:paraId="29752E2C" w14:textId="77777777">
      <w:pPr>
        <w:spacing w:after="0"/>
        <w:jc w:val="center"/>
        <w:rPr>
          <w:rFonts w:ascii="Verdana" w:hAnsi="Verdana"/>
        </w:rPr>
      </w:pPr>
    </w:p>
    <w:p w:rsidR="002635D8" w:rsidP="0D9CDF0D" w:rsidRDefault="00DC716A" w14:paraId="0F7910C0" w14:textId="7C1C840B">
      <w:pPr>
        <w:spacing w:after="0"/>
        <w:jc w:val="center"/>
        <w:rPr>
          <w:rFonts w:ascii="Verdana" w:hAnsi="Verdana"/>
          <w:b w:val="1"/>
          <w:bCs w:val="1"/>
        </w:rPr>
      </w:pPr>
      <w:r w:rsidRPr="0D9CDF0D" w:rsidR="5BD3D71A">
        <w:rPr>
          <w:rFonts w:ascii="Verdana" w:hAnsi="Verdana"/>
          <w:b w:val="1"/>
          <w:bCs w:val="1"/>
        </w:rPr>
        <w:t>Anjo dos Santos Silva Gontijo</w:t>
      </w:r>
    </w:p>
    <w:p w:rsidRPr="002635D8" w:rsidR="007717AD" w:rsidP="007717AD" w:rsidRDefault="007717AD" w14:paraId="4B562598" w14:textId="65CC7A7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Pr="002635D8" w:rsidR="007717AD" w:rsidSect="00F779B6">
      <w:headerReference w:type="default" r:id="rId6"/>
      <w:footerReference w:type="default" r:id="rId7"/>
      <w:pgSz w:w="11906" w:h="16838" w:orient="portrait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2F9DF7DF" w14:textId="77777777">
      <w:r>
        <w:separator/>
      </w:r>
    </w:p>
  </w:endnote>
  <w:endnote w:type="continuationSeparator" w:id="0">
    <w:p w:rsidR="00B00821" w:rsidP="00724934" w:rsidRDefault="00B00821" w14:paraId="220EF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748EFBD8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67CE8266" w14:textId="77777777">
      <w:r>
        <w:separator/>
      </w:r>
    </w:p>
  </w:footnote>
  <w:footnote w:type="continuationSeparator" w:id="0">
    <w:p w:rsidR="00B00821" w:rsidP="00724934" w:rsidRDefault="00B00821" w14:paraId="16CB0C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08197F78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930CE"/>
    <w:rsid w:val="002635D8"/>
    <w:rsid w:val="002E671C"/>
    <w:rsid w:val="004A15FA"/>
    <w:rsid w:val="004B5F84"/>
    <w:rsid w:val="004F42F7"/>
    <w:rsid w:val="005804FA"/>
    <w:rsid w:val="005B180F"/>
    <w:rsid w:val="00696C56"/>
    <w:rsid w:val="00724934"/>
    <w:rsid w:val="007717AD"/>
    <w:rsid w:val="00782434"/>
    <w:rsid w:val="00803E28"/>
    <w:rsid w:val="0087197B"/>
    <w:rsid w:val="00A7503E"/>
    <w:rsid w:val="00AF790F"/>
    <w:rsid w:val="00B00821"/>
    <w:rsid w:val="00B505E4"/>
    <w:rsid w:val="00B65F6B"/>
    <w:rsid w:val="00B9322D"/>
    <w:rsid w:val="00BF4D7C"/>
    <w:rsid w:val="00D4403E"/>
    <w:rsid w:val="00DC48D1"/>
    <w:rsid w:val="00DC716A"/>
    <w:rsid w:val="00ED1CA8"/>
    <w:rsid w:val="00F3769C"/>
    <w:rsid w:val="00F451D6"/>
    <w:rsid w:val="00F62421"/>
    <w:rsid w:val="00F779B6"/>
    <w:rsid w:val="05A9225B"/>
    <w:rsid w:val="0956723C"/>
    <w:rsid w:val="0B84A97E"/>
    <w:rsid w:val="0D06D303"/>
    <w:rsid w:val="0D085BD1"/>
    <w:rsid w:val="0D9CDF0D"/>
    <w:rsid w:val="15124E1C"/>
    <w:rsid w:val="15BE23F7"/>
    <w:rsid w:val="184E99C3"/>
    <w:rsid w:val="18F5C4B9"/>
    <w:rsid w:val="1A91951A"/>
    <w:rsid w:val="1B882CEB"/>
    <w:rsid w:val="1F899DDD"/>
    <w:rsid w:val="2194C100"/>
    <w:rsid w:val="24806478"/>
    <w:rsid w:val="25C0CADF"/>
    <w:rsid w:val="268CC789"/>
    <w:rsid w:val="298A2A17"/>
    <w:rsid w:val="2D28EF7A"/>
    <w:rsid w:val="2DA62750"/>
    <w:rsid w:val="2DB4606A"/>
    <w:rsid w:val="2E9AE3AA"/>
    <w:rsid w:val="30ACAFA0"/>
    <w:rsid w:val="32BAB84F"/>
    <w:rsid w:val="37472573"/>
    <w:rsid w:val="3860D682"/>
    <w:rsid w:val="4073D5ED"/>
    <w:rsid w:val="420FA64E"/>
    <w:rsid w:val="43453A9C"/>
    <w:rsid w:val="454521D0"/>
    <w:rsid w:val="45474710"/>
    <w:rsid w:val="46464272"/>
    <w:rsid w:val="4A041434"/>
    <w:rsid w:val="4A1AB833"/>
    <w:rsid w:val="4F640F17"/>
    <w:rsid w:val="505CBDF4"/>
    <w:rsid w:val="521F695C"/>
    <w:rsid w:val="5490FEB7"/>
    <w:rsid w:val="57148EAE"/>
    <w:rsid w:val="5BD3D71A"/>
    <w:rsid w:val="5CC06F51"/>
    <w:rsid w:val="5ED545C0"/>
    <w:rsid w:val="614FA8C0"/>
    <w:rsid w:val="620C7ED4"/>
    <w:rsid w:val="68A8E4D4"/>
    <w:rsid w:val="6F0F7B38"/>
    <w:rsid w:val="7009D111"/>
    <w:rsid w:val="71AF3954"/>
    <w:rsid w:val="73C03482"/>
    <w:rsid w:val="74B9970D"/>
    <w:rsid w:val="7694B6C9"/>
    <w:rsid w:val="782EE220"/>
    <w:rsid w:val="7A26C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096215"/>
    <w:rPr>
      <w:rFonts w:ascii="Calibri" w:hAnsi="Calibri" w:eastAsia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character" w:styleId="TtuloChar" w:customStyle="1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styleId="Standard" w:customStyle="1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hAnsi="Liberation Serif" w:eastAsia="Noto Sans CJK SC Regular" w:cs="FreeSans"/>
      <w:kern w:val="3"/>
      <w:szCs w:val="24"/>
      <w:lang w:eastAsia="zh-CN" w:bidi="hi-IN"/>
    </w:rPr>
  </w:style>
  <w:style w:type="paragraph" w:styleId="Textbody" w:customStyle="1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6</revision>
  <lastPrinted>2023-03-23T12:00:00.0000000Z</lastPrinted>
  <dcterms:created xsi:type="dcterms:W3CDTF">2023-03-23T11:47:00.0000000Z</dcterms:created>
  <dcterms:modified xsi:type="dcterms:W3CDTF">2024-02-08T13:06:30.4898593Z</dcterms:modified>
</coreProperties>
</file>