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37" w:rsidRDefault="00AA0337" w:rsidP="00AA0337">
      <w:pPr>
        <w:pStyle w:val="Ttulo7"/>
        <w:pBdr>
          <w:left w:val="single" w:sz="4" w:space="0" w:color="auto"/>
          <w:right w:val="single" w:sz="4" w:space="0" w:color="auto"/>
        </w:pBdr>
        <w:spacing w:line="240" w:lineRule="auto"/>
        <w:rPr>
          <w:sz w:val="36"/>
          <w:szCs w:val="36"/>
        </w:rPr>
      </w:pPr>
      <w:r w:rsidRPr="005D3741">
        <w:rPr>
          <w:sz w:val="36"/>
          <w:szCs w:val="36"/>
        </w:rPr>
        <w:t xml:space="preserve">PROJETO DE LEI N° </w:t>
      </w:r>
      <w:r w:rsidR="008A4F07">
        <w:rPr>
          <w:sz w:val="36"/>
          <w:szCs w:val="36"/>
        </w:rPr>
        <w:t>02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 w:rsidRPr="005D3741">
        <w:rPr>
          <w:sz w:val="36"/>
          <w:szCs w:val="36"/>
        </w:rPr>
        <w:t>/201</w:t>
      </w:r>
      <w:r w:rsidR="007E3045">
        <w:rPr>
          <w:sz w:val="36"/>
          <w:szCs w:val="36"/>
        </w:rPr>
        <w:t>9</w:t>
      </w:r>
    </w:p>
    <w:p w:rsidR="00AA0337" w:rsidRDefault="00AA0337" w:rsidP="00AA0337">
      <w:pPr>
        <w:spacing w:after="0"/>
        <w:ind w:left="3960"/>
        <w:jc w:val="both"/>
        <w:rPr>
          <w:rFonts w:ascii="Verdana" w:hAnsi="Verdana"/>
          <w:b/>
          <w:i/>
        </w:rPr>
      </w:pPr>
    </w:p>
    <w:p w:rsidR="00AA0337" w:rsidRDefault="00AA0337" w:rsidP="00AA0337">
      <w:pPr>
        <w:spacing w:after="0"/>
        <w:ind w:left="3960"/>
        <w:jc w:val="both"/>
        <w:rPr>
          <w:rFonts w:ascii="Verdana" w:hAnsi="Verdana"/>
          <w:b/>
          <w:i/>
        </w:rPr>
      </w:pPr>
    </w:p>
    <w:p w:rsidR="00AA0337" w:rsidRPr="00D50257" w:rsidRDefault="00AA0337" w:rsidP="00AA0337">
      <w:pPr>
        <w:spacing w:after="0"/>
        <w:ind w:left="3960"/>
        <w:jc w:val="both"/>
        <w:rPr>
          <w:rFonts w:ascii="Verdana" w:hAnsi="Verdana" w:cs="Arial"/>
          <w:b/>
          <w:sz w:val="20"/>
          <w:szCs w:val="20"/>
        </w:rPr>
      </w:pPr>
      <w:r w:rsidRPr="00D50257">
        <w:rPr>
          <w:rFonts w:ascii="Verdana" w:hAnsi="Verdana"/>
          <w:b/>
          <w:i/>
          <w:sz w:val="20"/>
          <w:szCs w:val="20"/>
        </w:rPr>
        <w:t>“</w:t>
      </w:r>
      <w:proofErr w:type="spellStart"/>
      <w:r w:rsidR="00147B97" w:rsidRPr="00D50257">
        <w:rPr>
          <w:rFonts w:ascii="Verdana" w:hAnsi="Verdana"/>
          <w:b/>
          <w:sz w:val="20"/>
          <w:szCs w:val="20"/>
        </w:rPr>
        <w:t>Reguraliza</w:t>
      </w:r>
      <w:proofErr w:type="spellEnd"/>
      <w:r w:rsidR="00147B97" w:rsidRPr="00D50257">
        <w:rPr>
          <w:rFonts w:ascii="Verdana" w:hAnsi="Verdana"/>
          <w:b/>
          <w:sz w:val="20"/>
          <w:szCs w:val="20"/>
        </w:rPr>
        <w:t xml:space="preserve"> a documentação </w:t>
      </w:r>
      <w:r w:rsidR="00D50257" w:rsidRPr="00D50257">
        <w:rPr>
          <w:rFonts w:ascii="Verdana" w:eastAsia="Verdana" w:hAnsi="Verdana" w:cs="Verdana"/>
          <w:b/>
          <w:sz w:val="20"/>
          <w:szCs w:val="20"/>
        </w:rPr>
        <w:t>dos imóveis do Distrito Industrial I e II</w:t>
      </w:r>
      <w:r w:rsidR="00D50257" w:rsidRPr="00D50257">
        <w:rPr>
          <w:rFonts w:ascii="Verdana" w:hAnsi="Verdana"/>
          <w:b/>
          <w:sz w:val="20"/>
          <w:szCs w:val="20"/>
        </w:rPr>
        <w:t xml:space="preserve"> </w:t>
      </w:r>
      <w:r w:rsidR="00147B97" w:rsidRPr="00D50257">
        <w:rPr>
          <w:rFonts w:ascii="Verdana" w:hAnsi="Verdana"/>
          <w:b/>
          <w:sz w:val="20"/>
          <w:szCs w:val="20"/>
        </w:rPr>
        <w:t>e p</w:t>
      </w:r>
      <w:r w:rsidRPr="00D50257">
        <w:rPr>
          <w:rFonts w:ascii="Verdana" w:hAnsi="Verdana" w:cs="Arial"/>
          <w:b/>
          <w:sz w:val="20"/>
          <w:szCs w:val="20"/>
        </w:rPr>
        <w:t xml:space="preserve">rorroga </w:t>
      </w:r>
      <w:r w:rsidR="00C63027">
        <w:rPr>
          <w:rFonts w:ascii="Verdana" w:hAnsi="Verdana" w:cs="Arial"/>
          <w:b/>
          <w:sz w:val="20"/>
          <w:szCs w:val="20"/>
        </w:rPr>
        <w:t xml:space="preserve">o </w:t>
      </w:r>
      <w:r w:rsidRPr="00D50257">
        <w:rPr>
          <w:rFonts w:ascii="Verdana" w:hAnsi="Verdana" w:cs="Arial"/>
          <w:b/>
          <w:sz w:val="20"/>
          <w:szCs w:val="20"/>
        </w:rPr>
        <w:t>prazo de que trata a Lei nº. 1.848, de 17 de novembro de 1.998, suas posteriores alterações e dá outras providências.</w:t>
      </w:r>
      <w:r w:rsidRPr="00D50257">
        <w:rPr>
          <w:rFonts w:ascii="Verdana" w:hAnsi="Verdana" w:cs="Arial"/>
          <w:b/>
          <w:bCs/>
          <w:iCs/>
          <w:sz w:val="20"/>
          <w:szCs w:val="20"/>
        </w:rPr>
        <w:t>”</w:t>
      </w:r>
    </w:p>
    <w:p w:rsidR="00AA0337" w:rsidRDefault="00AA0337" w:rsidP="00AA0337">
      <w:pPr>
        <w:tabs>
          <w:tab w:val="left" w:pos="4962"/>
        </w:tabs>
        <w:spacing w:after="0" w:line="360" w:lineRule="exact"/>
        <w:ind w:firstLine="1418"/>
        <w:jc w:val="both"/>
        <w:rPr>
          <w:rFonts w:ascii="Verdana" w:hAnsi="Verdana"/>
          <w:i/>
          <w:iCs/>
          <w:sz w:val="24"/>
          <w:szCs w:val="24"/>
        </w:rPr>
      </w:pPr>
    </w:p>
    <w:p w:rsidR="00AA0337" w:rsidRPr="003457CC" w:rsidRDefault="00AA0337" w:rsidP="00AA0337">
      <w:pPr>
        <w:tabs>
          <w:tab w:val="left" w:pos="4962"/>
        </w:tabs>
        <w:spacing w:after="0" w:line="360" w:lineRule="exact"/>
        <w:ind w:firstLine="1418"/>
        <w:jc w:val="both"/>
        <w:rPr>
          <w:rFonts w:ascii="Verdana" w:hAnsi="Verdana"/>
          <w:i/>
          <w:iCs/>
          <w:sz w:val="24"/>
          <w:szCs w:val="24"/>
        </w:rPr>
      </w:pPr>
      <w:r w:rsidRPr="003457CC">
        <w:rPr>
          <w:rFonts w:ascii="Verdana" w:hAnsi="Verdana"/>
          <w:i/>
          <w:iCs/>
          <w:sz w:val="24"/>
          <w:szCs w:val="24"/>
        </w:rPr>
        <w:t xml:space="preserve">O Prefeito do Município de Carmo do Cajuru, Estado de Minas Gerais, no uso de suas atribuições legais, apresenta o seguinte Projeto de Lei </w:t>
      </w:r>
      <w:bookmarkStart w:id="0" w:name="_GoBack"/>
      <w:bookmarkEnd w:id="0"/>
      <w:r w:rsidRPr="003457CC">
        <w:rPr>
          <w:rFonts w:ascii="Verdana" w:hAnsi="Verdana"/>
          <w:i/>
          <w:iCs/>
          <w:sz w:val="24"/>
          <w:szCs w:val="24"/>
        </w:rPr>
        <w:t>Ordinária:</w:t>
      </w:r>
    </w:p>
    <w:p w:rsidR="00AA0337" w:rsidRDefault="00AA0337" w:rsidP="00AA0337">
      <w:pPr>
        <w:spacing w:after="0" w:line="360" w:lineRule="auto"/>
        <w:ind w:firstLine="709"/>
        <w:jc w:val="both"/>
        <w:rPr>
          <w:rFonts w:ascii="Verdana" w:hAnsi="Verdana" w:cs="Arial"/>
          <w:b/>
          <w:spacing w:val="-5"/>
          <w:sz w:val="24"/>
          <w:szCs w:val="24"/>
        </w:rPr>
      </w:pPr>
    </w:p>
    <w:p w:rsidR="00F8631B" w:rsidRDefault="00F8631B" w:rsidP="00F8631B">
      <w:pPr>
        <w:spacing w:after="0" w:line="240" w:lineRule="auto"/>
        <w:ind w:firstLine="709"/>
        <w:jc w:val="both"/>
        <w:rPr>
          <w:rFonts w:ascii="Verdana" w:eastAsia="Verdana" w:hAnsi="Verdana" w:cs="Verdana"/>
          <w:i/>
          <w:sz w:val="24"/>
        </w:rPr>
      </w:pPr>
    </w:p>
    <w:p w:rsidR="00F8631B" w:rsidRPr="0043614D" w:rsidRDefault="00F8631B" w:rsidP="00BF05F8">
      <w:pPr>
        <w:spacing w:after="0"/>
        <w:ind w:firstLine="709"/>
        <w:jc w:val="both"/>
        <w:rPr>
          <w:rFonts w:ascii="Verdana" w:eastAsia="Verdana" w:hAnsi="Verdana" w:cs="Verdana"/>
          <w:sz w:val="24"/>
          <w:szCs w:val="24"/>
        </w:rPr>
      </w:pPr>
      <w:r w:rsidRPr="0043614D">
        <w:rPr>
          <w:rFonts w:ascii="Verdana" w:eastAsia="Verdana" w:hAnsi="Verdana" w:cs="Verdana"/>
          <w:b/>
          <w:sz w:val="24"/>
          <w:szCs w:val="24"/>
        </w:rPr>
        <w:t>Art. 1º.</w:t>
      </w:r>
      <w:r w:rsidRPr="0043614D">
        <w:rPr>
          <w:rFonts w:ascii="Verdana" w:eastAsia="Verdana" w:hAnsi="Verdana" w:cs="Verdana"/>
          <w:sz w:val="24"/>
          <w:szCs w:val="24"/>
        </w:rPr>
        <w:t xml:space="preserve"> Fica </w:t>
      </w:r>
      <w:proofErr w:type="spellStart"/>
      <w:r w:rsidRPr="0043614D">
        <w:rPr>
          <w:rFonts w:ascii="Verdana" w:eastAsia="Verdana" w:hAnsi="Verdana" w:cs="Verdana"/>
          <w:sz w:val="24"/>
          <w:szCs w:val="24"/>
        </w:rPr>
        <w:t>instituido</w:t>
      </w:r>
      <w:proofErr w:type="spellEnd"/>
      <w:r w:rsidRPr="0043614D">
        <w:rPr>
          <w:rFonts w:ascii="Verdana" w:eastAsia="Verdana" w:hAnsi="Verdana" w:cs="Verdana"/>
          <w:sz w:val="24"/>
          <w:szCs w:val="24"/>
        </w:rPr>
        <w:t xml:space="preserve"> no Município de Carmo do Cajuru, Estado de Minas Gerais, o programa de Regularização de Imóveis Públicos localizados no Distrito Industrial I e II</w:t>
      </w:r>
      <w:r w:rsidR="007147D3" w:rsidRPr="0043614D">
        <w:rPr>
          <w:rFonts w:ascii="Verdana" w:eastAsia="Verdana" w:hAnsi="Verdana" w:cs="Verdana"/>
          <w:sz w:val="24"/>
          <w:szCs w:val="24"/>
        </w:rPr>
        <w:t>, bem como prorroga</w:t>
      </w:r>
      <w:r w:rsidR="00BF05F8" w:rsidRPr="0043614D">
        <w:rPr>
          <w:rFonts w:ascii="Verdana" w:eastAsia="Verdana" w:hAnsi="Verdana" w:cs="Verdana"/>
          <w:sz w:val="24"/>
          <w:szCs w:val="24"/>
        </w:rPr>
        <w:t xml:space="preserve">do </w:t>
      </w:r>
      <w:r w:rsidR="00BF05F8" w:rsidRPr="0043614D">
        <w:rPr>
          <w:rFonts w:ascii="Verdana" w:hAnsi="Verdana" w:cs="Arial"/>
          <w:sz w:val="24"/>
          <w:szCs w:val="24"/>
        </w:rPr>
        <w:t>o prazo de que trata a Lei nº. 1.848, de 17 de novembro de 1.998</w:t>
      </w:r>
      <w:r w:rsidR="007147D3" w:rsidRPr="0043614D">
        <w:rPr>
          <w:rFonts w:ascii="Verdana" w:eastAsia="Verdana" w:hAnsi="Verdana" w:cs="Verdana"/>
          <w:sz w:val="24"/>
          <w:szCs w:val="24"/>
        </w:rPr>
        <w:t>.</w:t>
      </w:r>
    </w:p>
    <w:p w:rsidR="00F8631B" w:rsidRPr="0043614D" w:rsidRDefault="00F8631B" w:rsidP="00F8631B">
      <w:pPr>
        <w:spacing w:after="0" w:line="240" w:lineRule="auto"/>
        <w:ind w:firstLine="709"/>
        <w:jc w:val="both"/>
        <w:rPr>
          <w:rFonts w:ascii="Verdana" w:eastAsia="Verdana" w:hAnsi="Verdana" w:cs="Verdana"/>
          <w:sz w:val="24"/>
          <w:szCs w:val="24"/>
        </w:rPr>
      </w:pPr>
    </w:p>
    <w:p w:rsidR="00F8631B" w:rsidRPr="0043614D" w:rsidRDefault="00F8631B" w:rsidP="00F8631B">
      <w:pPr>
        <w:ind w:firstLine="709"/>
        <w:jc w:val="both"/>
        <w:rPr>
          <w:rFonts w:ascii="Verdana" w:eastAsia="Verdana" w:hAnsi="Verdana" w:cs="Verdana"/>
          <w:sz w:val="24"/>
          <w:szCs w:val="24"/>
        </w:rPr>
      </w:pPr>
      <w:r w:rsidRPr="0043614D">
        <w:rPr>
          <w:rFonts w:ascii="Verdana" w:eastAsia="Verdana" w:hAnsi="Verdana" w:cs="Verdana"/>
          <w:b/>
          <w:sz w:val="24"/>
          <w:szCs w:val="24"/>
        </w:rPr>
        <w:t>Art. 2º.</w:t>
      </w:r>
      <w:r w:rsidRPr="0043614D">
        <w:rPr>
          <w:rFonts w:ascii="Verdana" w:eastAsia="Verdana" w:hAnsi="Verdana" w:cs="Verdana"/>
          <w:sz w:val="24"/>
          <w:szCs w:val="24"/>
        </w:rPr>
        <w:t xml:space="preserve"> Todas </w:t>
      </w:r>
      <w:proofErr w:type="gramStart"/>
      <w:r w:rsidRPr="0043614D">
        <w:rPr>
          <w:rFonts w:ascii="Verdana" w:eastAsia="Verdana" w:hAnsi="Verdana" w:cs="Verdana"/>
          <w:sz w:val="24"/>
          <w:szCs w:val="24"/>
        </w:rPr>
        <w:t>as custas</w:t>
      </w:r>
      <w:proofErr w:type="gramEnd"/>
      <w:r w:rsidRPr="0043614D">
        <w:rPr>
          <w:rFonts w:ascii="Verdana" w:eastAsia="Verdana" w:hAnsi="Verdana" w:cs="Verdana"/>
          <w:sz w:val="24"/>
          <w:szCs w:val="24"/>
        </w:rPr>
        <w:t xml:space="preserve"> e emolumentos para o registro do título de legitimação e de sua conversão em título de propriedade oriundos da regularização nestas áreas, serão de responsabilidade do proprietário. </w:t>
      </w:r>
    </w:p>
    <w:p w:rsidR="00F8631B" w:rsidRPr="0043614D" w:rsidRDefault="00F8631B" w:rsidP="00F8631B">
      <w:pPr>
        <w:spacing w:after="0" w:line="240" w:lineRule="auto"/>
        <w:ind w:firstLine="709"/>
        <w:jc w:val="both"/>
        <w:rPr>
          <w:rFonts w:ascii="Verdana" w:eastAsia="Verdana" w:hAnsi="Verdana" w:cs="Verdana"/>
          <w:sz w:val="24"/>
          <w:szCs w:val="24"/>
        </w:rPr>
      </w:pPr>
      <w:r w:rsidRPr="0043614D">
        <w:rPr>
          <w:rFonts w:ascii="Verdana" w:eastAsia="Verdana" w:hAnsi="Verdana" w:cs="Verdana"/>
          <w:b/>
          <w:sz w:val="24"/>
          <w:szCs w:val="24"/>
        </w:rPr>
        <w:t>Art. 3º.</w:t>
      </w:r>
      <w:r w:rsidRPr="0043614D">
        <w:rPr>
          <w:rFonts w:ascii="Verdana" w:eastAsia="Verdana" w:hAnsi="Verdana" w:cs="Verdana"/>
          <w:sz w:val="24"/>
          <w:szCs w:val="24"/>
        </w:rPr>
        <w:t xml:space="preserve"> </w:t>
      </w:r>
      <w:proofErr w:type="gramStart"/>
      <w:r w:rsidRPr="0043614D">
        <w:rPr>
          <w:rFonts w:ascii="Verdana" w:eastAsia="Verdana" w:hAnsi="Verdana" w:cs="Verdana"/>
          <w:sz w:val="24"/>
          <w:szCs w:val="24"/>
        </w:rPr>
        <w:t>Deverão</w:t>
      </w:r>
      <w:proofErr w:type="gramEnd"/>
      <w:r w:rsidRPr="0043614D">
        <w:rPr>
          <w:rFonts w:ascii="Verdana" w:eastAsia="Verdana" w:hAnsi="Verdana" w:cs="Verdana"/>
          <w:sz w:val="24"/>
          <w:szCs w:val="24"/>
        </w:rPr>
        <w:t xml:space="preserve"> os proprietários estar com tributos destinados ao Município rigorosamente em dia.</w:t>
      </w:r>
    </w:p>
    <w:p w:rsidR="00F8631B" w:rsidRPr="0043614D" w:rsidRDefault="00F8631B" w:rsidP="00F8631B">
      <w:pPr>
        <w:spacing w:after="0" w:line="240" w:lineRule="auto"/>
        <w:ind w:firstLine="709"/>
        <w:jc w:val="both"/>
        <w:rPr>
          <w:rFonts w:ascii="Verdana" w:eastAsia="Verdana" w:hAnsi="Verdana" w:cs="Verdana"/>
          <w:sz w:val="24"/>
          <w:szCs w:val="24"/>
        </w:rPr>
      </w:pPr>
    </w:p>
    <w:p w:rsidR="00F8631B" w:rsidRPr="0043614D" w:rsidRDefault="00F8631B" w:rsidP="00F8631B">
      <w:pPr>
        <w:spacing w:after="0" w:line="240" w:lineRule="auto"/>
        <w:ind w:firstLine="709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 w:rsidRPr="0043614D">
        <w:rPr>
          <w:rFonts w:ascii="Verdana" w:eastAsia="Verdana" w:hAnsi="Verdana" w:cs="Verdana"/>
          <w:b/>
          <w:sz w:val="24"/>
          <w:szCs w:val="24"/>
        </w:rPr>
        <w:t>Art</w:t>
      </w:r>
      <w:proofErr w:type="spellEnd"/>
      <w:r w:rsidRPr="0043614D">
        <w:rPr>
          <w:rFonts w:ascii="Verdana" w:eastAsia="Verdana" w:hAnsi="Verdana" w:cs="Verdana"/>
          <w:b/>
          <w:sz w:val="24"/>
          <w:szCs w:val="24"/>
        </w:rPr>
        <w:t xml:space="preserve"> 4º.</w:t>
      </w:r>
      <w:r w:rsidRPr="0043614D">
        <w:rPr>
          <w:rFonts w:ascii="Verdana" w:eastAsia="Verdana" w:hAnsi="Verdana" w:cs="Verdana"/>
          <w:sz w:val="24"/>
          <w:szCs w:val="24"/>
        </w:rPr>
        <w:t xml:space="preserve"> Deverá ser comprovada a posse mansa e pacífica do imóvel a ser regularizado com no mínimo 05 (cinco) anos. </w:t>
      </w:r>
    </w:p>
    <w:p w:rsidR="00F8631B" w:rsidRPr="0043614D" w:rsidRDefault="00F8631B" w:rsidP="00F8631B">
      <w:pPr>
        <w:spacing w:after="0" w:line="240" w:lineRule="auto"/>
        <w:ind w:firstLine="709"/>
        <w:jc w:val="both"/>
        <w:rPr>
          <w:rFonts w:ascii="Verdana" w:eastAsia="Verdana" w:hAnsi="Verdana" w:cs="Verdana"/>
          <w:sz w:val="24"/>
          <w:szCs w:val="24"/>
        </w:rPr>
      </w:pPr>
    </w:p>
    <w:p w:rsidR="00F8631B" w:rsidRPr="0043614D" w:rsidRDefault="00F8631B" w:rsidP="00F8631B">
      <w:pPr>
        <w:spacing w:after="0" w:line="240" w:lineRule="auto"/>
        <w:ind w:firstLine="709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 w:rsidRPr="0043614D">
        <w:rPr>
          <w:rFonts w:ascii="Verdana" w:eastAsia="Verdana" w:hAnsi="Verdana" w:cs="Verdana"/>
          <w:b/>
          <w:sz w:val="24"/>
          <w:szCs w:val="24"/>
        </w:rPr>
        <w:t>Art</w:t>
      </w:r>
      <w:proofErr w:type="spellEnd"/>
      <w:r w:rsidRPr="0043614D">
        <w:rPr>
          <w:rFonts w:ascii="Verdana" w:eastAsia="Verdana" w:hAnsi="Verdana" w:cs="Verdana"/>
          <w:b/>
          <w:sz w:val="24"/>
          <w:szCs w:val="24"/>
        </w:rPr>
        <w:t xml:space="preserve"> 5º.</w:t>
      </w:r>
      <w:r w:rsidRPr="0043614D">
        <w:rPr>
          <w:rFonts w:ascii="Verdana" w:eastAsia="Verdana" w:hAnsi="Verdana" w:cs="Verdana"/>
          <w:sz w:val="24"/>
          <w:szCs w:val="24"/>
        </w:rPr>
        <w:t xml:space="preserve"> Fica autorizado o executivo municipal, em comum acordo com proprietário, a elaboração de mapa e memorial descritivo da área a ser regularizada.</w:t>
      </w:r>
    </w:p>
    <w:p w:rsidR="00F8631B" w:rsidRPr="0043614D" w:rsidRDefault="00F8631B" w:rsidP="00F8631B">
      <w:pPr>
        <w:spacing w:after="0" w:line="240" w:lineRule="auto"/>
        <w:ind w:firstLine="709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AA0337" w:rsidRPr="0043614D" w:rsidRDefault="00AA0337" w:rsidP="00CC490A">
      <w:pPr>
        <w:spacing w:after="0"/>
        <w:ind w:firstLine="709"/>
        <w:jc w:val="both"/>
        <w:rPr>
          <w:rFonts w:ascii="Verdana" w:hAnsi="Verdana" w:cs="Arial"/>
          <w:spacing w:val="-5"/>
          <w:sz w:val="24"/>
          <w:szCs w:val="24"/>
        </w:rPr>
      </w:pPr>
      <w:r w:rsidRPr="0043614D">
        <w:rPr>
          <w:rFonts w:ascii="Verdana" w:hAnsi="Verdana" w:cs="Arial"/>
          <w:b/>
          <w:spacing w:val="-5"/>
          <w:sz w:val="24"/>
          <w:szCs w:val="24"/>
        </w:rPr>
        <w:t>Art.</w:t>
      </w:r>
      <w:r w:rsidR="008F5533" w:rsidRPr="0043614D">
        <w:rPr>
          <w:rFonts w:ascii="Verdana" w:hAnsi="Verdana" w:cs="Arial"/>
          <w:b/>
          <w:spacing w:val="-5"/>
          <w:sz w:val="24"/>
          <w:szCs w:val="24"/>
        </w:rPr>
        <w:t xml:space="preserve"> </w:t>
      </w:r>
      <w:r w:rsidR="00595EE4">
        <w:rPr>
          <w:rFonts w:ascii="Verdana" w:hAnsi="Verdana" w:cs="Arial"/>
          <w:b/>
          <w:spacing w:val="-5"/>
          <w:sz w:val="24"/>
          <w:szCs w:val="24"/>
        </w:rPr>
        <w:t>6</w:t>
      </w:r>
      <w:r w:rsidRPr="0043614D">
        <w:rPr>
          <w:rFonts w:ascii="Verdana" w:hAnsi="Verdana" w:cs="Arial"/>
          <w:b/>
          <w:spacing w:val="-5"/>
          <w:sz w:val="24"/>
          <w:szCs w:val="24"/>
        </w:rPr>
        <w:t>º</w:t>
      </w:r>
      <w:r w:rsidR="008F5533" w:rsidRPr="0043614D">
        <w:rPr>
          <w:rFonts w:ascii="Verdana" w:hAnsi="Verdana" w:cs="Arial"/>
          <w:b/>
          <w:spacing w:val="-5"/>
          <w:sz w:val="24"/>
          <w:szCs w:val="24"/>
        </w:rPr>
        <w:t>.</w:t>
      </w:r>
      <w:r w:rsidRPr="0043614D">
        <w:rPr>
          <w:rFonts w:ascii="Verdana" w:hAnsi="Verdana" w:cs="Arial"/>
          <w:spacing w:val="-5"/>
          <w:sz w:val="24"/>
          <w:szCs w:val="24"/>
        </w:rPr>
        <w:t xml:space="preserve"> Os adquirentes de áreas no Distrito Industrial II, que quitaram integralmente as parcelas de que trata a Lei </w:t>
      </w:r>
      <w:proofErr w:type="gramStart"/>
      <w:r w:rsidRPr="0043614D">
        <w:rPr>
          <w:rFonts w:ascii="Verdana" w:hAnsi="Verdana" w:cs="Arial"/>
          <w:spacing w:val="-5"/>
          <w:sz w:val="24"/>
          <w:szCs w:val="24"/>
        </w:rPr>
        <w:t>nº.</w:t>
      </w:r>
      <w:proofErr w:type="gramEnd"/>
      <w:r w:rsidRPr="0043614D">
        <w:rPr>
          <w:rFonts w:ascii="Verdana" w:hAnsi="Verdana" w:cs="Arial"/>
          <w:spacing w:val="-5"/>
          <w:sz w:val="24"/>
          <w:szCs w:val="24"/>
        </w:rPr>
        <w:t xml:space="preserve">1.848, de 17 de novembro de 1.998, e suas posteriores alterações, terão o prazo de 24 (vinte e quatro) meses, contado da publicação desta, para construir ou concluir as benfeitorias necessárias ao exercício das atividades. </w:t>
      </w:r>
    </w:p>
    <w:p w:rsidR="00AA0337" w:rsidRPr="0043614D" w:rsidRDefault="00AA0337" w:rsidP="00CC490A">
      <w:pPr>
        <w:spacing w:after="0"/>
        <w:ind w:firstLine="709"/>
        <w:jc w:val="both"/>
        <w:rPr>
          <w:rFonts w:ascii="Verdana" w:hAnsi="Verdana" w:cs="Arial"/>
          <w:b/>
          <w:sz w:val="24"/>
          <w:szCs w:val="24"/>
        </w:rPr>
      </w:pPr>
    </w:p>
    <w:p w:rsidR="00AA0337" w:rsidRPr="0043614D" w:rsidRDefault="00AA0337" w:rsidP="00CC490A">
      <w:pPr>
        <w:spacing w:after="0"/>
        <w:ind w:firstLine="709"/>
        <w:jc w:val="both"/>
        <w:rPr>
          <w:rFonts w:ascii="Verdana" w:hAnsi="Verdana" w:cs="Arial"/>
          <w:b/>
          <w:sz w:val="24"/>
          <w:szCs w:val="24"/>
        </w:rPr>
      </w:pPr>
      <w:r w:rsidRPr="0043614D">
        <w:rPr>
          <w:rFonts w:ascii="Verdana" w:hAnsi="Verdana" w:cs="Arial"/>
          <w:b/>
          <w:sz w:val="24"/>
          <w:szCs w:val="24"/>
        </w:rPr>
        <w:lastRenderedPageBreak/>
        <w:t>Art.</w:t>
      </w:r>
      <w:r w:rsidR="008F5533" w:rsidRPr="0043614D">
        <w:rPr>
          <w:rFonts w:ascii="Verdana" w:hAnsi="Verdana" w:cs="Arial"/>
          <w:b/>
          <w:sz w:val="24"/>
          <w:szCs w:val="24"/>
        </w:rPr>
        <w:t xml:space="preserve"> </w:t>
      </w:r>
      <w:r w:rsidR="00595EE4">
        <w:rPr>
          <w:rFonts w:ascii="Verdana" w:hAnsi="Verdana" w:cs="Arial"/>
          <w:b/>
          <w:sz w:val="24"/>
          <w:szCs w:val="24"/>
        </w:rPr>
        <w:t>7</w:t>
      </w:r>
      <w:r w:rsidRPr="0043614D">
        <w:rPr>
          <w:rFonts w:ascii="Verdana" w:hAnsi="Verdana" w:cs="Arial"/>
          <w:b/>
          <w:sz w:val="24"/>
          <w:szCs w:val="24"/>
        </w:rPr>
        <w:t>º</w:t>
      </w:r>
      <w:r w:rsidR="008F5533" w:rsidRPr="0043614D">
        <w:rPr>
          <w:rFonts w:ascii="Verdana" w:hAnsi="Verdana" w:cs="Arial"/>
          <w:b/>
          <w:sz w:val="24"/>
          <w:szCs w:val="24"/>
        </w:rPr>
        <w:t>.</w:t>
      </w:r>
      <w:r w:rsidRPr="0043614D">
        <w:rPr>
          <w:rFonts w:ascii="Verdana" w:hAnsi="Verdana" w:cs="Arial"/>
          <w:sz w:val="24"/>
          <w:szCs w:val="24"/>
        </w:rPr>
        <w:t xml:space="preserve"> Fica o poder executivo,</w:t>
      </w:r>
      <w:r w:rsidRPr="0043614D">
        <w:rPr>
          <w:rFonts w:ascii="Verdana" w:eastAsia="Arial" w:hAnsi="Verdana" w:cs="Arial"/>
          <w:sz w:val="24"/>
          <w:szCs w:val="24"/>
        </w:rPr>
        <w:t xml:space="preserve"> no viger desta Lei,</w:t>
      </w:r>
      <w:r w:rsidRPr="0043614D">
        <w:rPr>
          <w:rFonts w:ascii="Verdana" w:hAnsi="Verdana" w:cs="Arial"/>
          <w:sz w:val="24"/>
          <w:szCs w:val="24"/>
        </w:rPr>
        <w:t xml:space="preserve"> autorizado a promover a regularização de parcelamento de área consolidada anteriormente a</w:t>
      </w:r>
      <w:proofErr w:type="gramStart"/>
      <w:r w:rsidRPr="0043614D">
        <w:rPr>
          <w:rFonts w:ascii="Verdana" w:hAnsi="Verdana" w:cs="Arial"/>
          <w:sz w:val="24"/>
          <w:szCs w:val="24"/>
        </w:rPr>
        <w:t xml:space="preserve"> </w:t>
      </w:r>
      <w:r w:rsidRPr="0043614D">
        <w:rPr>
          <w:rFonts w:ascii="Verdana" w:eastAsia="Arial" w:hAnsi="Verdana" w:cs="Arial"/>
          <w:sz w:val="24"/>
          <w:szCs w:val="24"/>
        </w:rPr>
        <w:t xml:space="preserve"> </w:t>
      </w:r>
      <w:proofErr w:type="gramEnd"/>
      <w:r w:rsidRPr="0043614D">
        <w:rPr>
          <w:rFonts w:ascii="Verdana" w:eastAsia="Arial" w:hAnsi="Verdana" w:cs="Arial"/>
          <w:sz w:val="24"/>
          <w:szCs w:val="24"/>
        </w:rPr>
        <w:t xml:space="preserve">Lei Complementar 80/2016, (Plano Diretor), nos termos do § 1º, do artigo 6º, da Lei  </w:t>
      </w:r>
      <w:r w:rsidRPr="0043614D">
        <w:rPr>
          <w:rFonts w:ascii="Verdana" w:hAnsi="Verdana" w:cs="Arial"/>
          <w:sz w:val="24"/>
          <w:szCs w:val="24"/>
        </w:rPr>
        <w:t>nº. 1.848,</w:t>
      </w:r>
      <w:r w:rsidRPr="0043614D">
        <w:rPr>
          <w:rFonts w:ascii="Verdana" w:hAnsi="Verdana" w:cs="Arial"/>
          <w:spacing w:val="-5"/>
          <w:sz w:val="24"/>
          <w:szCs w:val="24"/>
        </w:rPr>
        <w:t xml:space="preserve"> de 17 de novembro de 1.998</w:t>
      </w:r>
      <w:r w:rsidRPr="0043614D">
        <w:rPr>
          <w:rFonts w:ascii="Verdana" w:hAnsi="Verdana" w:cs="Arial"/>
          <w:sz w:val="24"/>
          <w:szCs w:val="24"/>
        </w:rPr>
        <w:t>.</w:t>
      </w:r>
      <w:r w:rsidRPr="0043614D">
        <w:rPr>
          <w:rFonts w:ascii="Verdana" w:hAnsi="Verdana" w:cs="Arial"/>
          <w:b/>
          <w:sz w:val="24"/>
          <w:szCs w:val="24"/>
        </w:rPr>
        <w:t xml:space="preserve"> </w:t>
      </w:r>
    </w:p>
    <w:p w:rsidR="00AA0337" w:rsidRPr="0043614D" w:rsidRDefault="00AA0337" w:rsidP="00CC490A">
      <w:pPr>
        <w:spacing w:after="0"/>
        <w:ind w:firstLine="709"/>
        <w:jc w:val="both"/>
        <w:rPr>
          <w:rFonts w:ascii="Verdana" w:hAnsi="Verdana" w:cs="Arial"/>
          <w:sz w:val="24"/>
          <w:szCs w:val="24"/>
        </w:rPr>
      </w:pPr>
    </w:p>
    <w:p w:rsidR="00AA0337" w:rsidRPr="0043614D" w:rsidRDefault="00AA0337" w:rsidP="00CC490A">
      <w:pPr>
        <w:pStyle w:val="Standard"/>
        <w:spacing w:line="276" w:lineRule="auto"/>
        <w:ind w:firstLine="709"/>
        <w:jc w:val="both"/>
        <w:rPr>
          <w:rFonts w:ascii="Verdana" w:hAnsi="Verdana"/>
        </w:rPr>
      </w:pPr>
      <w:r w:rsidRPr="0043614D">
        <w:rPr>
          <w:rFonts w:ascii="Verdana" w:eastAsia="Times New Roman" w:hAnsi="Verdana" w:cs="Times New Roman"/>
          <w:b/>
          <w:color w:val="000000"/>
          <w:lang w:eastAsia="pt-BR"/>
        </w:rPr>
        <w:t>§ 1º</w:t>
      </w:r>
      <w:proofErr w:type="gramStart"/>
      <w:r w:rsidRPr="0043614D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Pr="0043614D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proofErr w:type="gramEnd"/>
      <w:r w:rsidRPr="0043614D">
        <w:rPr>
          <w:rFonts w:ascii="Verdana" w:eastAsia="Times New Roman" w:hAnsi="Verdana" w:cs="Times New Roman"/>
          <w:color w:val="000000"/>
          <w:lang w:eastAsia="pt-BR"/>
        </w:rPr>
        <w:t xml:space="preserve">Em qualquer situação, a regularização será precedida de visita técnica realizada pelos servidores municipais competentes, bem como através de documentos comprobatórios, especialmente se de fato consolidado até a publicação da Lei Complementar nº </w:t>
      </w:r>
      <w:r w:rsidRPr="0043614D">
        <w:rPr>
          <w:rFonts w:ascii="Verdana" w:eastAsia="Times New Roman" w:hAnsi="Verdana" w:cs="Times New Roman"/>
          <w:lang w:eastAsia="pt-BR"/>
        </w:rPr>
        <w:t>80/2016</w:t>
      </w:r>
      <w:r w:rsidRPr="0043614D">
        <w:rPr>
          <w:rFonts w:ascii="Verdana" w:eastAsia="Times New Roman" w:hAnsi="Verdana" w:cs="Times New Roman"/>
          <w:color w:val="000000"/>
          <w:lang w:eastAsia="pt-BR"/>
        </w:rPr>
        <w:t xml:space="preserve"> – Plano Diretor.</w:t>
      </w:r>
    </w:p>
    <w:p w:rsidR="00AA0337" w:rsidRPr="0043614D" w:rsidRDefault="00AA0337" w:rsidP="00CC490A">
      <w:pPr>
        <w:tabs>
          <w:tab w:val="left" w:pos="0"/>
        </w:tabs>
        <w:spacing w:after="0"/>
        <w:ind w:firstLine="709"/>
        <w:contextualSpacing/>
        <w:rPr>
          <w:rFonts w:ascii="Verdana" w:hAnsi="Verdana" w:cs="Arial"/>
          <w:bCs/>
          <w:sz w:val="24"/>
          <w:szCs w:val="24"/>
        </w:rPr>
      </w:pPr>
    </w:p>
    <w:p w:rsidR="00AA0337" w:rsidRPr="0043614D" w:rsidRDefault="00AA0337" w:rsidP="00CC490A">
      <w:pPr>
        <w:tabs>
          <w:tab w:val="left" w:pos="0"/>
        </w:tabs>
        <w:spacing w:after="0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3614D">
        <w:rPr>
          <w:rFonts w:ascii="Verdana" w:hAnsi="Verdana" w:cs="Arial"/>
          <w:b/>
          <w:sz w:val="24"/>
          <w:szCs w:val="24"/>
        </w:rPr>
        <w:t>§ 2º</w:t>
      </w:r>
      <w:r w:rsidR="0043614D" w:rsidRPr="0043614D">
        <w:rPr>
          <w:rFonts w:ascii="Verdana" w:hAnsi="Verdana" w:cs="Arial"/>
          <w:b/>
          <w:sz w:val="24"/>
          <w:szCs w:val="24"/>
        </w:rPr>
        <w:t xml:space="preserve"> </w:t>
      </w:r>
      <w:r w:rsidRPr="0043614D">
        <w:rPr>
          <w:rFonts w:ascii="Verdana" w:hAnsi="Verdana" w:cs="Arial"/>
          <w:sz w:val="24"/>
          <w:szCs w:val="24"/>
        </w:rPr>
        <w:t xml:space="preserve">Os parcelamentos futuros obrigatoriamente devem </w:t>
      </w:r>
      <w:proofErr w:type="gramStart"/>
      <w:r w:rsidRPr="0043614D">
        <w:rPr>
          <w:rFonts w:ascii="Verdana" w:hAnsi="Verdana" w:cs="Arial"/>
          <w:sz w:val="24"/>
          <w:szCs w:val="24"/>
        </w:rPr>
        <w:t>obedecer os</w:t>
      </w:r>
      <w:proofErr w:type="gramEnd"/>
      <w:r w:rsidRPr="0043614D">
        <w:rPr>
          <w:rFonts w:ascii="Verdana" w:hAnsi="Verdana" w:cs="Arial"/>
          <w:sz w:val="24"/>
          <w:szCs w:val="24"/>
        </w:rPr>
        <w:t xml:space="preserve"> parâmetros do Anexo 5, da </w:t>
      </w:r>
      <w:r w:rsidRPr="0043614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Lei Complementar nº </w:t>
      </w:r>
      <w:r w:rsidRPr="0043614D">
        <w:rPr>
          <w:rFonts w:ascii="Verdana" w:eastAsia="Times New Roman" w:hAnsi="Verdana" w:cs="Times New Roman"/>
          <w:sz w:val="24"/>
          <w:szCs w:val="24"/>
          <w:lang w:eastAsia="pt-BR"/>
        </w:rPr>
        <w:t>80/2016.</w:t>
      </w:r>
    </w:p>
    <w:p w:rsidR="00AA0337" w:rsidRPr="0043614D" w:rsidRDefault="00AA0337" w:rsidP="00CC490A">
      <w:pPr>
        <w:tabs>
          <w:tab w:val="left" w:pos="0"/>
        </w:tabs>
        <w:spacing w:after="0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AA0337" w:rsidRDefault="00AA0337" w:rsidP="00CC490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4"/>
          <w:szCs w:val="24"/>
          <w:lang w:eastAsia="pt-BR"/>
        </w:rPr>
      </w:pPr>
      <w:r w:rsidRPr="0043614D">
        <w:rPr>
          <w:rFonts w:ascii="Verdana" w:hAnsi="Verdana" w:cs="Arial"/>
          <w:b/>
          <w:sz w:val="24"/>
          <w:szCs w:val="24"/>
        </w:rPr>
        <w:t>Art.</w:t>
      </w:r>
      <w:r w:rsidR="008F5533" w:rsidRPr="0043614D">
        <w:rPr>
          <w:rFonts w:ascii="Verdana" w:hAnsi="Verdana" w:cs="Arial"/>
          <w:b/>
          <w:sz w:val="24"/>
          <w:szCs w:val="24"/>
        </w:rPr>
        <w:t xml:space="preserve"> </w:t>
      </w:r>
      <w:r w:rsidR="00687C7B">
        <w:rPr>
          <w:rFonts w:ascii="Verdana" w:hAnsi="Verdana" w:cs="Arial"/>
          <w:b/>
          <w:sz w:val="24"/>
          <w:szCs w:val="24"/>
        </w:rPr>
        <w:t>8</w:t>
      </w:r>
      <w:r w:rsidRPr="0043614D">
        <w:rPr>
          <w:rFonts w:ascii="Verdana" w:hAnsi="Verdana" w:cs="Arial"/>
          <w:b/>
          <w:sz w:val="24"/>
          <w:szCs w:val="24"/>
        </w:rPr>
        <w:t>º</w:t>
      </w:r>
      <w:r w:rsidR="007E3045" w:rsidRPr="0043614D">
        <w:rPr>
          <w:rFonts w:ascii="Verdana" w:hAnsi="Verdana" w:cs="Arial"/>
          <w:b/>
          <w:sz w:val="24"/>
          <w:szCs w:val="24"/>
        </w:rPr>
        <w:t xml:space="preserve">. </w:t>
      </w:r>
      <w:r w:rsidRPr="0043614D">
        <w:rPr>
          <w:rFonts w:ascii="Verdana" w:hAnsi="Verdana"/>
          <w:sz w:val="24"/>
          <w:szCs w:val="24"/>
          <w:lang w:eastAsia="pt-BR"/>
        </w:rPr>
        <w:t>Esta lei poderá ser regulamentada pelo Poder Executivo Municipal, no que couber.</w:t>
      </w:r>
    </w:p>
    <w:p w:rsidR="00595EE4" w:rsidRPr="00DB69B5" w:rsidRDefault="00595EE4" w:rsidP="00595EE4">
      <w:pPr>
        <w:spacing w:after="0" w:line="240" w:lineRule="auto"/>
        <w:ind w:firstLine="709"/>
        <w:jc w:val="both"/>
        <w:rPr>
          <w:rFonts w:ascii="Verdana" w:eastAsia="Verdana" w:hAnsi="Verdana" w:cs="Verdana"/>
          <w:sz w:val="24"/>
          <w:szCs w:val="24"/>
        </w:rPr>
      </w:pPr>
      <w:r w:rsidRPr="00DB69B5">
        <w:rPr>
          <w:rFonts w:ascii="Verdana" w:eastAsia="Verdana" w:hAnsi="Verdana" w:cs="Verdana"/>
          <w:b/>
          <w:sz w:val="24"/>
          <w:szCs w:val="24"/>
        </w:rPr>
        <w:t>Art</w:t>
      </w:r>
      <w:r w:rsidR="00687C7B" w:rsidRPr="00DB69B5">
        <w:rPr>
          <w:rFonts w:ascii="Verdana" w:eastAsia="Verdana" w:hAnsi="Verdana" w:cs="Verdana"/>
          <w:b/>
          <w:sz w:val="24"/>
          <w:szCs w:val="24"/>
        </w:rPr>
        <w:t>.</w:t>
      </w:r>
      <w:r w:rsidRPr="00DB69B5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687C7B" w:rsidRPr="00DB69B5">
        <w:rPr>
          <w:rFonts w:ascii="Verdana" w:eastAsia="Verdana" w:hAnsi="Verdana" w:cs="Verdana"/>
          <w:b/>
          <w:sz w:val="24"/>
          <w:szCs w:val="24"/>
        </w:rPr>
        <w:t>9º</w:t>
      </w:r>
      <w:r w:rsidRPr="00DB69B5">
        <w:rPr>
          <w:rFonts w:ascii="Verdana" w:eastAsia="Verdana" w:hAnsi="Verdana" w:cs="Verdana"/>
          <w:b/>
          <w:sz w:val="24"/>
          <w:szCs w:val="24"/>
        </w:rPr>
        <w:t xml:space="preserve">. </w:t>
      </w:r>
      <w:r w:rsidRPr="00DB69B5">
        <w:rPr>
          <w:rFonts w:ascii="Verdana" w:eastAsia="Verdana" w:hAnsi="Verdana" w:cs="Verdana"/>
          <w:sz w:val="24"/>
          <w:szCs w:val="24"/>
        </w:rPr>
        <w:t>As despesas decorrentes da execução desta lei correrão por conta das dotações orçamentárias próprias, suplementadas, se necessário.</w:t>
      </w:r>
    </w:p>
    <w:p w:rsidR="00595EE4" w:rsidRPr="00DB69B5" w:rsidRDefault="00595EE4" w:rsidP="00CC490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4"/>
          <w:szCs w:val="24"/>
          <w:lang w:eastAsia="pt-BR"/>
        </w:rPr>
      </w:pPr>
    </w:p>
    <w:p w:rsidR="00AA0337" w:rsidRPr="00DB69B5" w:rsidRDefault="00AA0337" w:rsidP="00AA0337">
      <w:pPr>
        <w:spacing w:after="0"/>
        <w:ind w:firstLine="709"/>
        <w:jc w:val="both"/>
        <w:rPr>
          <w:rFonts w:ascii="Verdana" w:hAnsi="Verdana" w:cs="Arial"/>
          <w:sz w:val="24"/>
          <w:szCs w:val="24"/>
        </w:rPr>
      </w:pPr>
      <w:r w:rsidRPr="00DB69B5">
        <w:rPr>
          <w:rFonts w:ascii="Verdana" w:hAnsi="Verdana" w:cs="Arial"/>
          <w:b/>
          <w:sz w:val="24"/>
          <w:szCs w:val="24"/>
        </w:rPr>
        <w:t>Art.</w:t>
      </w:r>
      <w:r w:rsidR="008F5533" w:rsidRPr="00DB69B5">
        <w:rPr>
          <w:rFonts w:ascii="Verdana" w:hAnsi="Verdana" w:cs="Arial"/>
          <w:b/>
          <w:sz w:val="24"/>
          <w:szCs w:val="24"/>
        </w:rPr>
        <w:t xml:space="preserve"> 1</w:t>
      </w:r>
      <w:r w:rsidR="00687C7B" w:rsidRPr="00DB69B5">
        <w:rPr>
          <w:rFonts w:ascii="Verdana" w:hAnsi="Verdana" w:cs="Arial"/>
          <w:b/>
          <w:sz w:val="24"/>
          <w:szCs w:val="24"/>
        </w:rPr>
        <w:t>0</w:t>
      </w:r>
      <w:r w:rsidR="007E3045" w:rsidRPr="00DB69B5">
        <w:rPr>
          <w:rFonts w:ascii="Verdana" w:hAnsi="Verdana" w:cs="Arial"/>
          <w:b/>
          <w:sz w:val="24"/>
          <w:szCs w:val="24"/>
        </w:rPr>
        <w:t>.</w:t>
      </w:r>
      <w:r w:rsidRPr="00DB69B5">
        <w:rPr>
          <w:rFonts w:ascii="Verdana" w:hAnsi="Verdana" w:cs="Arial"/>
          <w:sz w:val="24"/>
          <w:szCs w:val="24"/>
        </w:rPr>
        <w:t xml:space="preserve"> Esta Lei entra em vigor na data de sua publicação.</w:t>
      </w:r>
    </w:p>
    <w:p w:rsidR="00AA0337" w:rsidRPr="00DB69B5" w:rsidRDefault="00AA0337" w:rsidP="00AA0337">
      <w:pPr>
        <w:spacing w:after="0"/>
        <w:ind w:firstLine="709"/>
        <w:jc w:val="both"/>
        <w:rPr>
          <w:rFonts w:ascii="Verdana" w:hAnsi="Verdana" w:cs="Arial"/>
          <w:sz w:val="24"/>
          <w:szCs w:val="24"/>
        </w:rPr>
      </w:pPr>
    </w:p>
    <w:p w:rsidR="00AA0337" w:rsidRPr="00DB69B5" w:rsidRDefault="00AA0337" w:rsidP="00AA0337">
      <w:pPr>
        <w:spacing w:after="0"/>
        <w:ind w:firstLine="709"/>
        <w:jc w:val="both"/>
        <w:rPr>
          <w:rFonts w:ascii="Verdana" w:hAnsi="Verdana" w:cs="Arial"/>
          <w:sz w:val="24"/>
          <w:szCs w:val="24"/>
        </w:rPr>
      </w:pPr>
    </w:p>
    <w:p w:rsidR="00AA0337" w:rsidRPr="00DB69B5" w:rsidRDefault="00AA0337" w:rsidP="00AA0337">
      <w:pPr>
        <w:tabs>
          <w:tab w:val="left" w:pos="0"/>
        </w:tabs>
        <w:spacing w:line="360" w:lineRule="auto"/>
        <w:jc w:val="center"/>
        <w:rPr>
          <w:rFonts w:ascii="Verdana" w:hAnsi="Verdana"/>
          <w:sz w:val="24"/>
          <w:szCs w:val="24"/>
        </w:rPr>
      </w:pPr>
      <w:r w:rsidRPr="00DB69B5">
        <w:rPr>
          <w:rFonts w:ascii="Verdana" w:hAnsi="Verdana"/>
          <w:sz w:val="24"/>
          <w:szCs w:val="24"/>
        </w:rPr>
        <w:t xml:space="preserve">Carmo do Cajuru, </w:t>
      </w:r>
      <w:r w:rsidR="000B7E44" w:rsidRPr="00DB69B5">
        <w:rPr>
          <w:rFonts w:ascii="Verdana" w:hAnsi="Verdana"/>
          <w:sz w:val="24"/>
          <w:szCs w:val="24"/>
        </w:rPr>
        <w:t>28</w:t>
      </w:r>
      <w:r w:rsidRPr="00DB69B5">
        <w:rPr>
          <w:rFonts w:ascii="Verdana" w:hAnsi="Verdana"/>
          <w:sz w:val="24"/>
          <w:szCs w:val="24"/>
        </w:rPr>
        <w:t xml:space="preserve"> de </w:t>
      </w:r>
      <w:r w:rsidR="000B7E44" w:rsidRPr="00DB69B5">
        <w:rPr>
          <w:rFonts w:ascii="Verdana" w:hAnsi="Verdana"/>
          <w:sz w:val="24"/>
          <w:szCs w:val="24"/>
        </w:rPr>
        <w:t>janeiro</w:t>
      </w:r>
      <w:r w:rsidRPr="00DB69B5">
        <w:rPr>
          <w:rFonts w:ascii="Verdana" w:hAnsi="Verdana"/>
          <w:sz w:val="24"/>
          <w:szCs w:val="24"/>
        </w:rPr>
        <w:t xml:space="preserve"> de 201</w:t>
      </w:r>
      <w:r w:rsidR="00CC490A" w:rsidRPr="00DB69B5">
        <w:rPr>
          <w:rFonts w:ascii="Verdana" w:hAnsi="Verdana"/>
          <w:sz w:val="24"/>
          <w:szCs w:val="24"/>
        </w:rPr>
        <w:t>9</w:t>
      </w:r>
      <w:r w:rsidRPr="00DB69B5">
        <w:rPr>
          <w:rFonts w:ascii="Verdana" w:hAnsi="Verdana"/>
          <w:sz w:val="24"/>
          <w:szCs w:val="24"/>
        </w:rPr>
        <w:t>.</w:t>
      </w:r>
    </w:p>
    <w:p w:rsidR="00AA0337" w:rsidRPr="0043614D" w:rsidRDefault="00AA0337" w:rsidP="00AA0337">
      <w:pPr>
        <w:tabs>
          <w:tab w:val="left" w:pos="0"/>
        </w:tabs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AA0337" w:rsidRPr="0043614D" w:rsidRDefault="00AA0337" w:rsidP="00AA0337">
      <w:pPr>
        <w:tabs>
          <w:tab w:val="left" w:pos="0"/>
        </w:tabs>
        <w:spacing w:after="0"/>
        <w:jc w:val="center"/>
        <w:rPr>
          <w:rFonts w:ascii="Verdana" w:hAnsi="Verdana"/>
          <w:b/>
          <w:sz w:val="24"/>
          <w:szCs w:val="24"/>
        </w:rPr>
      </w:pPr>
      <w:r w:rsidRPr="0043614D">
        <w:rPr>
          <w:rFonts w:ascii="Verdana" w:hAnsi="Verdana"/>
          <w:b/>
          <w:sz w:val="24"/>
          <w:szCs w:val="24"/>
        </w:rPr>
        <w:t>Edson de Souza Vilela</w:t>
      </w:r>
    </w:p>
    <w:p w:rsidR="00AA0337" w:rsidRPr="0043614D" w:rsidRDefault="00AA0337" w:rsidP="00AA0337">
      <w:pPr>
        <w:tabs>
          <w:tab w:val="left" w:pos="0"/>
        </w:tabs>
        <w:spacing w:after="0"/>
        <w:jc w:val="center"/>
        <w:rPr>
          <w:rFonts w:ascii="Verdana" w:hAnsi="Verdana"/>
          <w:sz w:val="24"/>
          <w:szCs w:val="24"/>
        </w:rPr>
      </w:pPr>
      <w:r w:rsidRPr="0043614D">
        <w:rPr>
          <w:rFonts w:ascii="Verdana" w:hAnsi="Verdana"/>
          <w:b/>
          <w:sz w:val="24"/>
          <w:szCs w:val="24"/>
        </w:rPr>
        <w:t>Prefeito de Carmo do Cajuru</w:t>
      </w:r>
    </w:p>
    <w:p w:rsidR="00AA0337" w:rsidRDefault="00AA0337" w:rsidP="00AA0337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AA0337" w:rsidRDefault="00AA0337" w:rsidP="00AA0337">
      <w:pPr>
        <w:tabs>
          <w:tab w:val="left" w:pos="0"/>
        </w:tabs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CC490A" w:rsidRDefault="00CC490A" w:rsidP="00AA0337">
      <w:pPr>
        <w:tabs>
          <w:tab w:val="left" w:pos="0"/>
        </w:tabs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CC490A" w:rsidRDefault="00CC490A" w:rsidP="00AA0337">
      <w:pPr>
        <w:tabs>
          <w:tab w:val="left" w:pos="0"/>
        </w:tabs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AA0337" w:rsidRPr="00CC6F68" w:rsidRDefault="00AA0337" w:rsidP="00AA0337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AA0337" w:rsidRPr="00153645" w:rsidRDefault="00AA0337" w:rsidP="00AA0337">
      <w:pPr>
        <w:spacing w:line="360" w:lineRule="auto"/>
        <w:jc w:val="both"/>
      </w:pPr>
    </w:p>
    <w:p w:rsidR="00AA0337" w:rsidRPr="00153645" w:rsidRDefault="00AA0337" w:rsidP="00902EB0">
      <w:pPr>
        <w:spacing w:line="360" w:lineRule="auto"/>
        <w:ind w:firstLine="851"/>
        <w:jc w:val="both"/>
        <w:rPr>
          <w:rFonts w:ascii="Verdana" w:hAnsi="Verdana" w:cs="Arial"/>
          <w:bCs/>
          <w:i/>
          <w:iCs/>
        </w:rPr>
      </w:pPr>
      <w:r w:rsidRPr="00153645">
        <w:rPr>
          <w:rFonts w:ascii="Verdana" w:hAnsi="Verdana"/>
        </w:rPr>
        <w:t xml:space="preserve">Tenho a honra de submeter para deliberação e apreciação dessa Egrégia Câmara Municipal o presente Projeto de Lei que </w:t>
      </w:r>
      <w:r w:rsidRPr="00153645">
        <w:rPr>
          <w:rFonts w:ascii="Verdana" w:hAnsi="Verdana"/>
          <w:i/>
        </w:rPr>
        <w:t>“</w:t>
      </w:r>
      <w:proofErr w:type="spellStart"/>
      <w:r w:rsidR="00902EB0" w:rsidRPr="00153645">
        <w:rPr>
          <w:rFonts w:ascii="Verdana" w:hAnsi="Verdana"/>
          <w:i/>
        </w:rPr>
        <w:t>Reguraliza</w:t>
      </w:r>
      <w:proofErr w:type="spellEnd"/>
      <w:r w:rsidR="00902EB0" w:rsidRPr="00153645">
        <w:rPr>
          <w:rFonts w:ascii="Verdana" w:hAnsi="Verdana"/>
          <w:i/>
        </w:rPr>
        <w:t xml:space="preserve"> a documentação </w:t>
      </w:r>
      <w:r w:rsidR="00902EB0" w:rsidRPr="00153645">
        <w:rPr>
          <w:rFonts w:ascii="Verdana" w:eastAsia="Verdana" w:hAnsi="Verdana" w:cs="Verdana"/>
          <w:i/>
        </w:rPr>
        <w:t>dos imóveis do Distrito Industrial I e II</w:t>
      </w:r>
      <w:r w:rsidR="00902EB0" w:rsidRPr="00153645">
        <w:rPr>
          <w:rFonts w:ascii="Verdana" w:hAnsi="Verdana"/>
          <w:i/>
        </w:rPr>
        <w:t xml:space="preserve"> e p</w:t>
      </w:r>
      <w:r w:rsidR="00902EB0" w:rsidRPr="00153645">
        <w:rPr>
          <w:rFonts w:ascii="Verdana" w:hAnsi="Verdana" w:cs="Arial"/>
          <w:i/>
        </w:rPr>
        <w:t>rorroga o prazo de que trata a Lei nº. 1.848, de 17 de novembro de 1.998, suas posteriores alterações e dá outras providências</w:t>
      </w:r>
      <w:r w:rsidRPr="00153645">
        <w:rPr>
          <w:rFonts w:ascii="Verdana" w:hAnsi="Verdana" w:cs="Arial"/>
          <w:bCs/>
          <w:i/>
          <w:iCs/>
        </w:rPr>
        <w:t>”</w:t>
      </w:r>
      <w:r w:rsidR="00902EB0" w:rsidRPr="00153645">
        <w:rPr>
          <w:rFonts w:ascii="Verdana" w:hAnsi="Verdana" w:cs="Arial"/>
          <w:bCs/>
          <w:i/>
          <w:iCs/>
        </w:rPr>
        <w:t>.</w:t>
      </w:r>
    </w:p>
    <w:p w:rsidR="00902EB0" w:rsidRPr="00153645" w:rsidRDefault="00902EB0" w:rsidP="00AA0337">
      <w:pPr>
        <w:spacing w:after="0" w:line="360" w:lineRule="auto"/>
        <w:ind w:firstLine="1418"/>
        <w:jc w:val="both"/>
        <w:rPr>
          <w:rFonts w:ascii="Verdana" w:hAnsi="Verdana" w:cs="Arial"/>
          <w:bCs/>
          <w:i/>
          <w:iCs/>
          <w:color w:val="FF0000"/>
        </w:rPr>
      </w:pPr>
    </w:p>
    <w:p w:rsidR="00902EB0" w:rsidRPr="00153645" w:rsidRDefault="00902EB0" w:rsidP="00902EB0">
      <w:pPr>
        <w:tabs>
          <w:tab w:val="left" w:pos="851"/>
        </w:tabs>
        <w:spacing w:after="0" w:line="360" w:lineRule="auto"/>
        <w:ind w:firstLine="851"/>
        <w:jc w:val="both"/>
        <w:rPr>
          <w:rFonts w:ascii="Verdana" w:hAnsi="Verdana"/>
          <w:spacing w:val="-5"/>
        </w:rPr>
      </w:pPr>
      <w:r w:rsidRPr="00153645">
        <w:rPr>
          <w:rFonts w:ascii="Verdana" w:eastAsia="Verdana" w:hAnsi="Verdana" w:cs="Verdana"/>
        </w:rPr>
        <w:t xml:space="preserve">A referida regularização é necessária, uma vez que estes imóveis foram doados ou vendidos aos referidos proprietários a partir de criação desses Distritos Industriais no ano de 1996 (Distrito industrial Jose Nogueira Alves) e Distrito Industrial II (1999). </w:t>
      </w:r>
      <w:r w:rsidRPr="00153645">
        <w:rPr>
          <w:rFonts w:ascii="Verdana" w:hAnsi="Verdana"/>
          <w:spacing w:val="-5"/>
        </w:rPr>
        <w:t xml:space="preserve">Não </w:t>
      </w:r>
      <w:proofErr w:type="spellStart"/>
      <w:r w:rsidRPr="00153645">
        <w:rPr>
          <w:rFonts w:ascii="Verdana" w:hAnsi="Verdana"/>
          <w:spacing w:val="-5"/>
        </w:rPr>
        <w:t>obstamte</w:t>
      </w:r>
      <w:proofErr w:type="spellEnd"/>
      <w:r w:rsidRPr="00153645">
        <w:rPr>
          <w:rFonts w:ascii="Verdana" w:hAnsi="Verdana"/>
          <w:spacing w:val="-5"/>
        </w:rPr>
        <w:t xml:space="preserve"> a muitos adquirentes já terem construído no imóvel, conforme determina a Lei, a situação ainda persiste irregular, fato que sistematicamente obsta recebimento da escritura definitiva do imóvel.</w:t>
      </w:r>
    </w:p>
    <w:p w:rsidR="00902EB0" w:rsidRPr="00153645" w:rsidRDefault="00902EB0" w:rsidP="00AA0337">
      <w:pPr>
        <w:spacing w:after="0" w:line="360" w:lineRule="auto"/>
        <w:ind w:firstLine="1418"/>
        <w:jc w:val="both"/>
        <w:rPr>
          <w:rFonts w:ascii="Verdana" w:hAnsi="Verdana" w:cs="Arial"/>
          <w:i/>
          <w:color w:val="FF0000"/>
        </w:rPr>
      </w:pPr>
    </w:p>
    <w:p w:rsidR="00AA0337" w:rsidRPr="00153645" w:rsidRDefault="00AA0337" w:rsidP="00AA0337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153645">
        <w:rPr>
          <w:rFonts w:ascii="Verdana" w:hAnsi="Verdana" w:cs="Arial"/>
        </w:rPr>
        <w:t xml:space="preserve">O Projeto que ora apresentamos a esta Casa Legislativa </w:t>
      </w:r>
      <w:r w:rsidR="00902EB0" w:rsidRPr="00153645">
        <w:rPr>
          <w:rFonts w:ascii="Verdana" w:hAnsi="Verdana" w:cs="Arial"/>
        </w:rPr>
        <w:t xml:space="preserve">ainda </w:t>
      </w:r>
      <w:r w:rsidRPr="00153645">
        <w:rPr>
          <w:rFonts w:ascii="Verdana" w:hAnsi="Verdana" w:cs="Arial"/>
        </w:rPr>
        <w:t>trata da Prorrogação do prazo de que trata a Lei nº. 1.848, de 17 de novembro de 1.998, para que os adquirentes de lotes no Bairro Distrito Industrial II regularizem a situação de seus imóveis.</w:t>
      </w:r>
    </w:p>
    <w:p w:rsidR="00AA0337" w:rsidRPr="00153645" w:rsidRDefault="00AA0337" w:rsidP="00AA0337">
      <w:pPr>
        <w:spacing w:after="0" w:line="240" w:lineRule="auto"/>
        <w:jc w:val="both"/>
        <w:rPr>
          <w:rFonts w:ascii="Verdana" w:hAnsi="Verdana" w:cs="Arial"/>
        </w:rPr>
      </w:pPr>
    </w:p>
    <w:p w:rsidR="00AA0337" w:rsidRPr="00153645" w:rsidRDefault="00AA0337" w:rsidP="00AA0337">
      <w:pPr>
        <w:tabs>
          <w:tab w:val="left" w:pos="851"/>
        </w:tabs>
        <w:spacing w:after="0" w:line="360" w:lineRule="auto"/>
        <w:ind w:firstLine="851"/>
        <w:jc w:val="both"/>
        <w:rPr>
          <w:rFonts w:ascii="Verdana" w:hAnsi="Verdana"/>
          <w:spacing w:val="-5"/>
          <w:lang w:eastAsia="pt-BR"/>
        </w:rPr>
      </w:pPr>
      <w:r w:rsidRPr="00153645">
        <w:rPr>
          <w:rFonts w:ascii="Verdana" w:hAnsi="Verdana"/>
          <w:spacing w:val="-5"/>
          <w:lang w:eastAsia="pt-BR"/>
        </w:rPr>
        <w:t xml:space="preserve">Em face de vários requerimentos de regularização, bem como de realização de novo levantamento, verificou-se que diversos imóveis adquiridos em 1998 no Distrito Industrial II, </w:t>
      </w:r>
      <w:r w:rsidR="00BE5779">
        <w:rPr>
          <w:rFonts w:ascii="Verdana" w:hAnsi="Verdana"/>
          <w:spacing w:val="-5"/>
          <w:lang w:eastAsia="pt-BR"/>
        </w:rPr>
        <w:t xml:space="preserve">como dito alhures, </w:t>
      </w:r>
      <w:r w:rsidRPr="00153645">
        <w:rPr>
          <w:rFonts w:ascii="Verdana" w:hAnsi="Verdana"/>
          <w:spacing w:val="-5"/>
          <w:lang w:eastAsia="pt-BR"/>
        </w:rPr>
        <w:t xml:space="preserve">ainda permanecem irregulares. </w:t>
      </w:r>
    </w:p>
    <w:p w:rsidR="00AA0337" w:rsidRPr="00153645" w:rsidRDefault="00AA0337" w:rsidP="00AA0337">
      <w:pPr>
        <w:tabs>
          <w:tab w:val="left" w:pos="851"/>
        </w:tabs>
        <w:spacing w:after="0" w:line="240" w:lineRule="auto"/>
        <w:ind w:firstLine="851"/>
        <w:jc w:val="both"/>
        <w:rPr>
          <w:rFonts w:ascii="Verdana" w:hAnsi="Verdana"/>
          <w:spacing w:val="-5"/>
          <w:lang w:eastAsia="pt-BR"/>
        </w:rPr>
      </w:pPr>
    </w:p>
    <w:p w:rsidR="00AA0337" w:rsidRPr="00153645" w:rsidRDefault="00AA0337" w:rsidP="00AA0337">
      <w:pPr>
        <w:tabs>
          <w:tab w:val="left" w:pos="851"/>
        </w:tabs>
        <w:spacing w:after="0" w:line="360" w:lineRule="auto"/>
        <w:ind w:firstLine="851"/>
        <w:jc w:val="both"/>
        <w:rPr>
          <w:rFonts w:ascii="Verdana" w:hAnsi="Verdana"/>
          <w:lang w:eastAsia="pt-BR"/>
        </w:rPr>
      </w:pPr>
      <w:r w:rsidRPr="00153645">
        <w:rPr>
          <w:rFonts w:ascii="Verdana" w:hAnsi="Verdana"/>
          <w:lang w:eastAsia="pt-BR"/>
        </w:rPr>
        <w:t xml:space="preserve">Cumpre destacar que em 2010, por meio da Lei 2.298 e em 2016, por força da Lei 2539, foi dada oportunidade aos adquirentes objetivando regularizar a situação, entretanto, nem todos o </w:t>
      </w:r>
      <w:proofErr w:type="gramStart"/>
      <w:r w:rsidRPr="00153645">
        <w:rPr>
          <w:rFonts w:ascii="Verdana" w:hAnsi="Verdana"/>
          <w:lang w:eastAsia="pt-BR"/>
        </w:rPr>
        <w:t>fizeram,</w:t>
      </w:r>
      <w:proofErr w:type="gramEnd"/>
      <w:r w:rsidRPr="00153645">
        <w:rPr>
          <w:rFonts w:ascii="Verdana" w:hAnsi="Verdana"/>
          <w:lang w:eastAsia="pt-BR"/>
        </w:rPr>
        <w:t xml:space="preserve"> máxime doravante ao Plano Diretor e </w:t>
      </w:r>
      <w:proofErr w:type="spellStart"/>
      <w:r w:rsidRPr="00153645">
        <w:rPr>
          <w:rFonts w:ascii="Verdana" w:hAnsi="Verdana"/>
          <w:lang w:eastAsia="pt-BR"/>
        </w:rPr>
        <w:t>dessarte</w:t>
      </w:r>
      <w:proofErr w:type="spellEnd"/>
      <w:r w:rsidRPr="00153645">
        <w:rPr>
          <w:rFonts w:ascii="Verdana" w:hAnsi="Verdana"/>
          <w:lang w:eastAsia="pt-BR"/>
        </w:rPr>
        <w:t>, a fim de oportunizar aos adquirentes a pretendida regularização</w:t>
      </w:r>
      <w:r w:rsidR="00BE5779">
        <w:rPr>
          <w:rFonts w:ascii="Verdana" w:hAnsi="Verdana"/>
          <w:lang w:eastAsia="pt-BR"/>
        </w:rPr>
        <w:t>,</w:t>
      </w:r>
      <w:r w:rsidRPr="00153645">
        <w:rPr>
          <w:rFonts w:ascii="Verdana" w:hAnsi="Verdana"/>
          <w:lang w:eastAsia="pt-BR"/>
        </w:rPr>
        <w:t xml:space="preserve"> é justo e lícito a edição de nova lei autorizativa.</w:t>
      </w:r>
    </w:p>
    <w:p w:rsidR="00AA0337" w:rsidRPr="00153645" w:rsidRDefault="00AA0337" w:rsidP="00AA0337">
      <w:pPr>
        <w:tabs>
          <w:tab w:val="left" w:pos="851"/>
        </w:tabs>
        <w:spacing w:after="0" w:line="360" w:lineRule="auto"/>
        <w:ind w:firstLine="851"/>
        <w:jc w:val="both"/>
        <w:rPr>
          <w:rFonts w:ascii="Verdana" w:hAnsi="Verdana"/>
          <w:lang w:eastAsia="pt-BR"/>
        </w:rPr>
      </w:pPr>
    </w:p>
    <w:p w:rsidR="00AA0337" w:rsidRPr="00153645" w:rsidRDefault="00AA0337" w:rsidP="00AA0337">
      <w:pPr>
        <w:spacing w:line="360" w:lineRule="auto"/>
        <w:ind w:firstLine="851"/>
        <w:jc w:val="both"/>
        <w:rPr>
          <w:rFonts w:ascii="Verdana" w:hAnsi="Verdana"/>
        </w:rPr>
      </w:pPr>
      <w:r w:rsidRPr="00153645">
        <w:rPr>
          <w:rFonts w:ascii="Verdana" w:hAnsi="Verdana"/>
        </w:rPr>
        <w:t xml:space="preserve">Destarte, nobres </w:t>
      </w:r>
      <w:proofErr w:type="gramStart"/>
      <w:r w:rsidRPr="00153645">
        <w:rPr>
          <w:rFonts w:ascii="Verdana" w:hAnsi="Verdana"/>
        </w:rPr>
        <w:t>Edis</w:t>
      </w:r>
      <w:proofErr w:type="gramEnd"/>
      <w:r w:rsidRPr="00153645">
        <w:rPr>
          <w:rFonts w:ascii="Verdana" w:hAnsi="Verdana"/>
        </w:rPr>
        <w:t>, pugnamos que a presente proposta de Lei seja apreciada e discutida e ao final aprovada, para que, juntos, Executivo e Legislativo, possamos estimular o desenvolvimento do Município, com a consequente geração de empregos e renda em nossa cidade.</w:t>
      </w:r>
    </w:p>
    <w:p w:rsidR="00AA0337" w:rsidRPr="00153645" w:rsidRDefault="00AA0337" w:rsidP="00AA0337">
      <w:pPr>
        <w:pStyle w:val="Recuodecorpodetexto21"/>
        <w:spacing w:line="360" w:lineRule="auto"/>
        <w:ind w:firstLine="851"/>
        <w:rPr>
          <w:rFonts w:ascii="Verdana" w:hAnsi="Verdana"/>
          <w:szCs w:val="22"/>
        </w:rPr>
      </w:pPr>
      <w:r w:rsidRPr="00153645">
        <w:rPr>
          <w:rFonts w:ascii="Verdana" w:hAnsi="Verdana"/>
          <w:szCs w:val="22"/>
        </w:rPr>
        <w:t>Na oportunidade, renovo protestos de estima e consideração.</w:t>
      </w:r>
    </w:p>
    <w:p w:rsidR="00AA0337" w:rsidRPr="00153645" w:rsidRDefault="00AA0337" w:rsidP="00AA0337">
      <w:pPr>
        <w:pStyle w:val="Recuodecorpodetexto"/>
        <w:tabs>
          <w:tab w:val="left" w:pos="709"/>
          <w:tab w:val="left" w:pos="1134"/>
        </w:tabs>
        <w:ind w:firstLine="851"/>
        <w:rPr>
          <w:bCs/>
          <w:sz w:val="22"/>
          <w:szCs w:val="22"/>
        </w:rPr>
      </w:pPr>
      <w:r w:rsidRPr="00153645">
        <w:rPr>
          <w:bCs/>
          <w:sz w:val="22"/>
          <w:szCs w:val="22"/>
        </w:rPr>
        <w:tab/>
      </w:r>
    </w:p>
    <w:p w:rsidR="00AA0337" w:rsidRPr="00153645" w:rsidRDefault="00AA0337" w:rsidP="00AA0337">
      <w:pPr>
        <w:pStyle w:val="Recuodecorpodetexto21"/>
        <w:spacing w:line="360" w:lineRule="auto"/>
        <w:ind w:firstLine="851"/>
        <w:rPr>
          <w:rFonts w:ascii="Verdana" w:hAnsi="Verdana"/>
          <w:szCs w:val="22"/>
        </w:rPr>
      </w:pPr>
      <w:r w:rsidRPr="00153645">
        <w:rPr>
          <w:rFonts w:ascii="Verdana" w:hAnsi="Verdana"/>
          <w:szCs w:val="22"/>
        </w:rPr>
        <w:t>Cordialmente,</w:t>
      </w:r>
    </w:p>
    <w:p w:rsidR="00AA0337" w:rsidRPr="00153645" w:rsidRDefault="00AA0337" w:rsidP="00AA0337">
      <w:pPr>
        <w:rPr>
          <w:rFonts w:ascii="Verdana" w:hAnsi="Verdana"/>
        </w:rPr>
      </w:pPr>
    </w:p>
    <w:p w:rsidR="00AA0337" w:rsidRPr="00153645" w:rsidRDefault="00AA0337" w:rsidP="00AA0337">
      <w:pPr>
        <w:spacing w:after="0"/>
        <w:jc w:val="center"/>
        <w:rPr>
          <w:rFonts w:ascii="Verdana" w:hAnsi="Verdana"/>
          <w:b/>
        </w:rPr>
      </w:pPr>
    </w:p>
    <w:p w:rsidR="00AA0337" w:rsidRPr="00153645" w:rsidRDefault="00AA0337" w:rsidP="00AA0337">
      <w:pPr>
        <w:spacing w:after="0"/>
        <w:jc w:val="center"/>
        <w:rPr>
          <w:rFonts w:ascii="Verdana" w:hAnsi="Verdana"/>
          <w:b/>
        </w:rPr>
      </w:pPr>
      <w:r w:rsidRPr="00153645">
        <w:rPr>
          <w:rFonts w:ascii="Verdana" w:hAnsi="Verdana"/>
          <w:b/>
        </w:rPr>
        <w:t>Edson de Souza Vilela</w:t>
      </w:r>
    </w:p>
    <w:p w:rsidR="00AA0337" w:rsidRPr="00153645" w:rsidRDefault="00AA0337" w:rsidP="00AA0337">
      <w:pPr>
        <w:spacing w:after="0"/>
        <w:jc w:val="center"/>
        <w:rPr>
          <w:rFonts w:ascii="Verdana" w:hAnsi="Verdana"/>
          <w:b/>
        </w:rPr>
      </w:pPr>
      <w:r w:rsidRPr="00153645">
        <w:rPr>
          <w:rFonts w:ascii="Verdana" w:hAnsi="Verdana"/>
          <w:b/>
        </w:rPr>
        <w:t>Prefeito de Carmo do Cajuru</w:t>
      </w:r>
    </w:p>
    <w:p w:rsidR="00AA0337" w:rsidRPr="00153645" w:rsidRDefault="00AA0337" w:rsidP="00AA0337">
      <w:pPr>
        <w:rPr>
          <w:rFonts w:ascii="Verdana" w:hAnsi="Verdana"/>
        </w:rPr>
      </w:pPr>
    </w:p>
    <w:p w:rsidR="00AA0337" w:rsidRDefault="00AA0337" w:rsidP="00AA0337">
      <w:pPr>
        <w:ind w:firstLine="1134"/>
        <w:jc w:val="both"/>
        <w:rPr>
          <w:rFonts w:ascii="Verdana" w:hAnsi="Verdana"/>
        </w:rPr>
      </w:pPr>
    </w:p>
    <w:p w:rsidR="00AA0337" w:rsidRDefault="00AA0337" w:rsidP="00AA0337">
      <w:pPr>
        <w:ind w:firstLine="1134"/>
        <w:jc w:val="both"/>
        <w:rPr>
          <w:rFonts w:ascii="Verdana" w:hAnsi="Verdana"/>
        </w:rPr>
      </w:pPr>
    </w:p>
    <w:p w:rsidR="00AA0337" w:rsidRDefault="00AA0337" w:rsidP="00AA0337">
      <w:pPr>
        <w:ind w:firstLine="1134"/>
        <w:jc w:val="both"/>
        <w:rPr>
          <w:rFonts w:ascii="Verdana" w:hAnsi="Verdana"/>
        </w:rPr>
      </w:pPr>
    </w:p>
    <w:p w:rsidR="00AA0337" w:rsidRDefault="00AA0337" w:rsidP="00AA0337">
      <w:pPr>
        <w:ind w:firstLine="1134"/>
        <w:jc w:val="both"/>
        <w:rPr>
          <w:rFonts w:ascii="Verdana" w:hAnsi="Verdana"/>
        </w:rPr>
      </w:pPr>
    </w:p>
    <w:p w:rsidR="00AA0337" w:rsidRDefault="00AA0337" w:rsidP="00AA0337">
      <w:pPr>
        <w:ind w:firstLine="1134"/>
        <w:jc w:val="both"/>
        <w:rPr>
          <w:rFonts w:ascii="Verdana" w:hAnsi="Verdana"/>
        </w:rPr>
      </w:pPr>
    </w:p>
    <w:p w:rsidR="00153645" w:rsidRDefault="00153645" w:rsidP="00AA0337">
      <w:pPr>
        <w:ind w:firstLine="1134"/>
        <w:jc w:val="both"/>
        <w:rPr>
          <w:rFonts w:ascii="Verdana" w:hAnsi="Verdana"/>
        </w:rPr>
      </w:pPr>
    </w:p>
    <w:p w:rsidR="00153645" w:rsidRDefault="00153645" w:rsidP="00AA0337">
      <w:pPr>
        <w:ind w:firstLine="1134"/>
        <w:jc w:val="both"/>
        <w:rPr>
          <w:rFonts w:ascii="Verdana" w:hAnsi="Verdana"/>
        </w:rPr>
      </w:pPr>
    </w:p>
    <w:p w:rsidR="00153645" w:rsidRDefault="00153645" w:rsidP="00AA0337">
      <w:pPr>
        <w:ind w:firstLine="1134"/>
        <w:jc w:val="both"/>
        <w:rPr>
          <w:rFonts w:ascii="Verdana" w:hAnsi="Verdana"/>
        </w:rPr>
      </w:pPr>
    </w:p>
    <w:p w:rsidR="00153645" w:rsidRDefault="00153645" w:rsidP="00AA0337">
      <w:pPr>
        <w:ind w:firstLine="1134"/>
        <w:jc w:val="both"/>
        <w:rPr>
          <w:rFonts w:ascii="Verdana" w:hAnsi="Verdana"/>
        </w:rPr>
      </w:pPr>
    </w:p>
    <w:p w:rsidR="00153645" w:rsidRDefault="00153645" w:rsidP="00AA0337">
      <w:pPr>
        <w:ind w:firstLine="1134"/>
        <w:jc w:val="both"/>
        <w:rPr>
          <w:rFonts w:ascii="Verdana" w:hAnsi="Verdana"/>
        </w:rPr>
      </w:pPr>
    </w:p>
    <w:p w:rsidR="00816A02" w:rsidRDefault="00816A02" w:rsidP="00AA0337">
      <w:pPr>
        <w:ind w:firstLine="1134"/>
        <w:jc w:val="both"/>
        <w:rPr>
          <w:rFonts w:ascii="Verdana" w:hAnsi="Verdana"/>
        </w:rPr>
      </w:pPr>
    </w:p>
    <w:p w:rsidR="00816A02" w:rsidRDefault="00816A02" w:rsidP="00AA0337">
      <w:pPr>
        <w:ind w:firstLine="1134"/>
        <w:jc w:val="both"/>
        <w:rPr>
          <w:rFonts w:ascii="Verdana" w:hAnsi="Verdana"/>
        </w:rPr>
      </w:pPr>
    </w:p>
    <w:p w:rsidR="00816A02" w:rsidRDefault="00816A02" w:rsidP="00AA0337">
      <w:pPr>
        <w:ind w:firstLine="1134"/>
        <w:jc w:val="both"/>
        <w:rPr>
          <w:rFonts w:ascii="Verdana" w:hAnsi="Verdana"/>
        </w:rPr>
      </w:pPr>
    </w:p>
    <w:p w:rsidR="00AA0337" w:rsidRPr="006F5A71" w:rsidRDefault="00AA0337" w:rsidP="00AA0337">
      <w:pPr>
        <w:spacing w:after="0" w:line="240" w:lineRule="auto"/>
        <w:jc w:val="both"/>
        <w:rPr>
          <w:rFonts w:ascii="Verdana" w:hAnsi="Verdana" w:cs="Arial"/>
        </w:rPr>
      </w:pPr>
      <w:r w:rsidRPr="006F5A71">
        <w:rPr>
          <w:rFonts w:ascii="Verdana" w:hAnsi="Verdana" w:cs="Arial"/>
        </w:rPr>
        <w:t>Excelentíssimo Senhor</w:t>
      </w:r>
    </w:p>
    <w:p w:rsidR="00AA0337" w:rsidRPr="00D05AAB" w:rsidRDefault="00AA0337" w:rsidP="00AA0337">
      <w:pPr>
        <w:pStyle w:val="Ttulo5"/>
        <w:spacing w:before="0" w:line="240" w:lineRule="auto"/>
        <w:jc w:val="both"/>
        <w:rPr>
          <w:rFonts w:ascii="Verdana" w:hAnsi="Verdana" w:cs="Arial"/>
          <w:b/>
          <w:color w:val="auto"/>
        </w:rPr>
      </w:pPr>
      <w:r w:rsidRPr="00D05AAB">
        <w:rPr>
          <w:rFonts w:ascii="Verdana" w:hAnsi="Verdana" w:cs="Arial"/>
          <w:b/>
          <w:color w:val="auto"/>
        </w:rPr>
        <w:t xml:space="preserve">Vereador </w:t>
      </w:r>
      <w:r w:rsidR="00902EB0" w:rsidRPr="00D05AAB">
        <w:rPr>
          <w:rFonts w:ascii="Verdana" w:hAnsi="Verdana" w:cs="Arial"/>
          <w:b/>
          <w:color w:val="auto"/>
        </w:rPr>
        <w:t>Edésio Eustáquio Avelar</w:t>
      </w:r>
    </w:p>
    <w:p w:rsidR="00AA0337" w:rsidRPr="006F5A71" w:rsidRDefault="00AA0337" w:rsidP="00AA0337">
      <w:pPr>
        <w:spacing w:after="0" w:line="240" w:lineRule="auto"/>
        <w:jc w:val="both"/>
        <w:rPr>
          <w:rFonts w:ascii="Verdana" w:hAnsi="Verdana" w:cs="Arial"/>
        </w:rPr>
      </w:pPr>
      <w:r w:rsidRPr="006F5A71">
        <w:rPr>
          <w:rFonts w:ascii="Verdana" w:hAnsi="Verdana" w:cs="Arial"/>
        </w:rPr>
        <w:t>Digníssimo Presidente da Câmara Municipal</w:t>
      </w:r>
    </w:p>
    <w:p w:rsidR="00AA0337" w:rsidRPr="006F5A71" w:rsidRDefault="00AA0337" w:rsidP="00AA0337">
      <w:pPr>
        <w:spacing w:after="0" w:line="240" w:lineRule="auto"/>
        <w:jc w:val="both"/>
        <w:rPr>
          <w:rFonts w:ascii="Verdana" w:hAnsi="Verdana" w:cs="Arial"/>
        </w:rPr>
      </w:pPr>
      <w:r w:rsidRPr="006F5A71">
        <w:rPr>
          <w:rFonts w:ascii="Verdana" w:hAnsi="Verdana" w:cs="Arial"/>
        </w:rPr>
        <w:t>Carmo do Cajuru – MG</w:t>
      </w:r>
    </w:p>
    <w:sectPr w:rsidR="00AA0337" w:rsidRPr="006F5A71" w:rsidSect="001E1B20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337"/>
    <w:rsid w:val="00024400"/>
    <w:rsid w:val="0002456C"/>
    <w:rsid w:val="00043AC7"/>
    <w:rsid w:val="000B7E44"/>
    <w:rsid w:val="00147B97"/>
    <w:rsid w:val="00153645"/>
    <w:rsid w:val="001E1B20"/>
    <w:rsid w:val="0022243F"/>
    <w:rsid w:val="00262677"/>
    <w:rsid w:val="002D765F"/>
    <w:rsid w:val="0043614D"/>
    <w:rsid w:val="00445A6A"/>
    <w:rsid w:val="00595EE4"/>
    <w:rsid w:val="00687C7B"/>
    <w:rsid w:val="007147D3"/>
    <w:rsid w:val="007E3045"/>
    <w:rsid w:val="00816A02"/>
    <w:rsid w:val="008477C8"/>
    <w:rsid w:val="008A4F07"/>
    <w:rsid w:val="008F5533"/>
    <w:rsid w:val="00902EB0"/>
    <w:rsid w:val="00AA0337"/>
    <w:rsid w:val="00AF4250"/>
    <w:rsid w:val="00BE5779"/>
    <w:rsid w:val="00BF05F8"/>
    <w:rsid w:val="00C63027"/>
    <w:rsid w:val="00CC490A"/>
    <w:rsid w:val="00D05AAB"/>
    <w:rsid w:val="00D3386C"/>
    <w:rsid w:val="00D50257"/>
    <w:rsid w:val="00DB69B5"/>
    <w:rsid w:val="00F833D7"/>
    <w:rsid w:val="00F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37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A0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AA03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 w:cs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AA03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rsid w:val="00AA0337"/>
    <w:rPr>
      <w:rFonts w:ascii="Verdana" w:eastAsia="Times New Roman" w:hAnsi="Verdana" w:cs="Times New Roman"/>
      <w:b/>
      <w:sz w:val="40"/>
      <w:szCs w:val="20"/>
      <w:shd w:val="clear" w:color="auto" w:fill="E6E6E6"/>
      <w:lang w:eastAsia="pt-BR"/>
    </w:rPr>
  </w:style>
  <w:style w:type="paragraph" w:customStyle="1" w:styleId="Standard">
    <w:name w:val="Standard"/>
    <w:qFormat/>
    <w:rsid w:val="00AA033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AA0337"/>
    <w:pPr>
      <w:spacing w:after="0" w:line="360" w:lineRule="auto"/>
      <w:ind w:firstLine="708"/>
      <w:jc w:val="center"/>
    </w:pPr>
    <w:rPr>
      <w:rFonts w:ascii="Verdana" w:eastAsia="Times New Roman" w:hAnsi="Verdana" w:cs="Times New Roman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A0337"/>
    <w:rPr>
      <w:rFonts w:ascii="Verdana" w:eastAsia="Times New Roman" w:hAnsi="Verdana" w:cs="Times New Roman"/>
      <w:sz w:val="96"/>
      <w:szCs w:val="20"/>
    </w:rPr>
  </w:style>
  <w:style w:type="paragraph" w:customStyle="1" w:styleId="Recuodecorpodetexto21">
    <w:name w:val="Recuo de corpo de texto 21"/>
    <w:basedOn w:val="Normal"/>
    <w:rsid w:val="00AA0337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User</cp:lastModifiedBy>
  <cp:revision>3</cp:revision>
  <cp:lastPrinted>2019-02-04T10:20:00Z</cp:lastPrinted>
  <dcterms:created xsi:type="dcterms:W3CDTF">2019-01-28T18:33:00Z</dcterms:created>
  <dcterms:modified xsi:type="dcterms:W3CDTF">2019-02-04T10:20:00Z</dcterms:modified>
</cp:coreProperties>
</file>