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FB596" w14:textId="77777777" w:rsidR="002130F0" w:rsidRPr="00007B12" w:rsidRDefault="002130F0" w:rsidP="00213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240" w:lineRule="auto"/>
        <w:jc w:val="center"/>
        <w:rPr>
          <w:rFonts w:ascii="Verdana" w:eastAsia="Times New Roman" w:hAnsi="Verdana" w:cs="Arial"/>
          <w:b/>
          <w:color w:val="000000"/>
          <w:kern w:val="0"/>
          <w:sz w:val="36"/>
          <w:szCs w:val="36"/>
        </w:rPr>
      </w:pPr>
      <w:r w:rsidRPr="00007B12">
        <w:rPr>
          <w:rFonts w:ascii="Verdana" w:eastAsia="Times New Roman" w:hAnsi="Verdana" w:cs="Arial"/>
          <w:b/>
          <w:color w:val="000000"/>
          <w:kern w:val="0"/>
          <w:sz w:val="36"/>
          <w:szCs w:val="36"/>
        </w:rPr>
        <w:t>PROJETO DE LEI Nº ___/2023</w:t>
      </w:r>
    </w:p>
    <w:p w14:paraId="08261735" w14:textId="77777777" w:rsidR="002130F0" w:rsidRPr="00007B12" w:rsidRDefault="002130F0" w:rsidP="002130F0">
      <w:pPr>
        <w:spacing w:after="0" w:line="360" w:lineRule="auto"/>
        <w:rPr>
          <w:kern w:val="0"/>
        </w:rPr>
      </w:pPr>
    </w:p>
    <w:p w14:paraId="38550C52" w14:textId="77777777" w:rsidR="002130F0" w:rsidRPr="001D0609" w:rsidRDefault="002130F0" w:rsidP="002130F0">
      <w:pPr>
        <w:spacing w:after="0" w:line="240" w:lineRule="auto"/>
        <w:ind w:left="4536"/>
        <w:jc w:val="both"/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pt-BR"/>
        </w:rPr>
      </w:pPr>
      <w:r w:rsidRPr="001D0609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pt-BR"/>
        </w:rPr>
        <w:t>Altera o art. 4 da Lei nº 2</w:t>
      </w:r>
      <w:r w:rsidR="00277A06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pt-BR"/>
        </w:rPr>
        <w:t>.</w:t>
      </w:r>
      <w:r w:rsidRPr="001D0609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pt-BR"/>
        </w:rPr>
        <w:t xml:space="preserve">000, de </w:t>
      </w:r>
      <w:r w:rsidRPr="001D0609">
        <w:rPr>
          <w:rFonts w:ascii="Verdana" w:hAnsi="Verdana" w:cs="Times New Roman"/>
          <w:b/>
          <w:bCs/>
          <w:sz w:val="20"/>
          <w:szCs w:val="20"/>
        </w:rPr>
        <w:t>27 de dezembro de 2002</w:t>
      </w:r>
      <w:r w:rsidRPr="001D0609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pt-BR"/>
        </w:rPr>
        <w:t>.</w:t>
      </w:r>
    </w:p>
    <w:p w14:paraId="31C664E1" w14:textId="77777777" w:rsidR="002130F0" w:rsidRPr="00007B12" w:rsidRDefault="002130F0" w:rsidP="002130F0">
      <w:pPr>
        <w:spacing w:after="0" w:line="360" w:lineRule="auto"/>
        <w:ind w:left="4536"/>
        <w:jc w:val="both"/>
        <w:rPr>
          <w:rFonts w:ascii="Verdana" w:hAnsi="Verdana"/>
          <w:kern w:val="0"/>
        </w:rPr>
      </w:pPr>
    </w:p>
    <w:p w14:paraId="2318E355" w14:textId="77777777" w:rsidR="002130F0" w:rsidRDefault="002130F0" w:rsidP="002130F0">
      <w:pPr>
        <w:spacing w:after="0" w:line="276" w:lineRule="auto"/>
        <w:ind w:firstLine="851"/>
        <w:jc w:val="both"/>
        <w:rPr>
          <w:rFonts w:ascii="Verdana" w:hAnsi="Verdana"/>
          <w:kern w:val="0"/>
          <w:sz w:val="24"/>
          <w:szCs w:val="24"/>
        </w:rPr>
      </w:pPr>
      <w:r w:rsidRPr="00007B12">
        <w:rPr>
          <w:rFonts w:ascii="Verdana" w:hAnsi="Verdana"/>
          <w:kern w:val="0"/>
          <w:sz w:val="24"/>
          <w:szCs w:val="24"/>
        </w:rPr>
        <w:t xml:space="preserve">O Prefeito do Município de Carmo do Cajuru, Estado de Minas Gerais, no uso de suas atribuições legais, consoante lhe faculta o inciso IV do art. 64 da Lei Orgânica Municipal, apresenta o seguinte Projeto de Lei: </w:t>
      </w:r>
    </w:p>
    <w:p w14:paraId="0CD5F452" w14:textId="77777777" w:rsidR="00E935DF" w:rsidRDefault="00E935DF" w:rsidP="002130F0">
      <w:pPr>
        <w:spacing w:after="0" w:line="276" w:lineRule="auto"/>
        <w:ind w:firstLine="851"/>
        <w:jc w:val="both"/>
        <w:rPr>
          <w:rFonts w:ascii="Verdana" w:hAnsi="Verdana"/>
          <w:kern w:val="0"/>
          <w:sz w:val="24"/>
          <w:szCs w:val="24"/>
        </w:rPr>
      </w:pPr>
    </w:p>
    <w:p w14:paraId="070AA95C" w14:textId="77777777" w:rsidR="00277A06" w:rsidRPr="00007B12" w:rsidRDefault="00277A06" w:rsidP="00277A06">
      <w:pPr>
        <w:spacing w:after="0" w:line="276" w:lineRule="auto"/>
        <w:ind w:firstLine="851"/>
        <w:jc w:val="both"/>
        <w:rPr>
          <w:rFonts w:ascii="Verdana" w:hAnsi="Verdana"/>
          <w:kern w:val="0"/>
        </w:rPr>
      </w:pPr>
      <w:r w:rsidRPr="00007B12">
        <w:rPr>
          <w:rFonts w:ascii="Verdana" w:hAnsi="Verdana"/>
          <w:b/>
          <w:kern w:val="0"/>
        </w:rPr>
        <w:t xml:space="preserve">Art. 1º </w:t>
      </w:r>
      <w:r w:rsidRPr="00277A06">
        <w:rPr>
          <w:rFonts w:ascii="Verdana" w:hAnsi="Verdana"/>
          <w:bCs/>
          <w:kern w:val="0"/>
        </w:rPr>
        <w:t>O</w:t>
      </w:r>
      <w:r w:rsidRPr="00007B12">
        <w:rPr>
          <w:rFonts w:ascii="Verdana" w:hAnsi="Verdana" w:cstheme="minorHAnsi"/>
          <w:bCs/>
          <w:kern w:val="0"/>
        </w:rPr>
        <w:t xml:space="preserve"> art. </w:t>
      </w:r>
      <w:r>
        <w:rPr>
          <w:rFonts w:ascii="Verdana" w:hAnsi="Verdana" w:cstheme="minorHAnsi"/>
          <w:bCs/>
          <w:kern w:val="0"/>
        </w:rPr>
        <w:t>4</w:t>
      </w:r>
      <w:r w:rsidRPr="00007B12">
        <w:rPr>
          <w:rFonts w:ascii="Verdana" w:hAnsi="Verdana" w:cstheme="minorHAnsi"/>
          <w:bCs/>
          <w:kern w:val="0"/>
        </w:rPr>
        <w:t xml:space="preserve">º da Lei </w:t>
      </w:r>
      <w:r w:rsidRPr="00007B12">
        <w:rPr>
          <w:rFonts w:ascii="Verdana" w:hAnsi="Verdana" w:cs="Calibri"/>
          <w:bCs/>
          <w:shd w:val="clear" w:color="auto" w:fill="FFFFFF"/>
        </w:rPr>
        <w:t>nº 2.</w:t>
      </w:r>
      <w:r>
        <w:rPr>
          <w:rFonts w:ascii="Verdana" w:hAnsi="Verdana" w:cs="Calibri"/>
          <w:bCs/>
          <w:shd w:val="clear" w:color="auto" w:fill="FFFFFF"/>
        </w:rPr>
        <w:t>000</w:t>
      </w:r>
      <w:r w:rsidRPr="00007B12">
        <w:rPr>
          <w:rFonts w:ascii="Verdana" w:hAnsi="Verdana" w:cs="Calibri"/>
          <w:bCs/>
          <w:shd w:val="clear" w:color="auto" w:fill="FFFFFF"/>
        </w:rPr>
        <w:t>, de 2</w:t>
      </w:r>
      <w:r>
        <w:rPr>
          <w:rFonts w:ascii="Verdana" w:hAnsi="Verdana" w:cs="Calibri"/>
          <w:bCs/>
          <w:shd w:val="clear" w:color="auto" w:fill="FFFFFF"/>
        </w:rPr>
        <w:t>7</w:t>
      </w:r>
      <w:r w:rsidRPr="00007B12">
        <w:rPr>
          <w:rFonts w:ascii="Verdana" w:hAnsi="Verdana" w:cs="Calibri"/>
          <w:bCs/>
          <w:shd w:val="clear" w:color="auto" w:fill="FFFFFF"/>
        </w:rPr>
        <w:t xml:space="preserve"> de </w:t>
      </w:r>
      <w:r>
        <w:rPr>
          <w:rFonts w:ascii="Verdana" w:hAnsi="Verdana" w:cs="Calibri"/>
          <w:bCs/>
          <w:shd w:val="clear" w:color="auto" w:fill="FFFFFF"/>
        </w:rPr>
        <w:t>dezembro</w:t>
      </w:r>
      <w:r w:rsidRPr="00007B12">
        <w:rPr>
          <w:rFonts w:ascii="Verdana" w:hAnsi="Verdana" w:cs="Calibri"/>
          <w:bCs/>
          <w:shd w:val="clear" w:color="auto" w:fill="FFFFFF"/>
        </w:rPr>
        <w:t xml:space="preserve"> de 20</w:t>
      </w:r>
      <w:r>
        <w:rPr>
          <w:rFonts w:ascii="Verdana" w:hAnsi="Verdana" w:cs="Calibri"/>
          <w:bCs/>
          <w:shd w:val="clear" w:color="auto" w:fill="FFFFFF"/>
        </w:rPr>
        <w:t>0</w:t>
      </w:r>
      <w:r w:rsidRPr="00007B12">
        <w:rPr>
          <w:rFonts w:ascii="Verdana" w:hAnsi="Verdana" w:cs="Calibri"/>
          <w:bCs/>
          <w:shd w:val="clear" w:color="auto" w:fill="FFFFFF"/>
        </w:rPr>
        <w:t xml:space="preserve">2, </w:t>
      </w:r>
      <w:r w:rsidRPr="00007B12">
        <w:rPr>
          <w:rFonts w:ascii="Verdana" w:hAnsi="Verdana"/>
          <w:kern w:val="0"/>
        </w:rPr>
        <w:t xml:space="preserve">passa a vigorar </w:t>
      </w:r>
      <w:r w:rsidRPr="00007B12">
        <w:rPr>
          <w:rFonts w:ascii="Verdana" w:eastAsia="Calibri" w:hAnsi="Verdana" w:cs="Times New Roman"/>
          <w:kern w:val="0"/>
        </w:rPr>
        <w:t>com a seguinte redação</w:t>
      </w:r>
      <w:r w:rsidRPr="00007B12">
        <w:rPr>
          <w:rFonts w:ascii="Verdana" w:hAnsi="Verdana"/>
          <w:kern w:val="0"/>
        </w:rPr>
        <w:t>:</w:t>
      </w:r>
    </w:p>
    <w:p w14:paraId="3F0FF168" w14:textId="77777777" w:rsidR="00E935DF" w:rsidRPr="00277A06" w:rsidRDefault="00E935DF" w:rsidP="002130F0">
      <w:pPr>
        <w:spacing w:after="0" w:line="276" w:lineRule="auto"/>
        <w:ind w:firstLine="851"/>
        <w:jc w:val="both"/>
        <w:rPr>
          <w:rFonts w:ascii="Verdana" w:hAnsi="Verdana"/>
          <w:kern w:val="0"/>
        </w:rPr>
      </w:pPr>
    </w:p>
    <w:p w14:paraId="61AD0B74" w14:textId="77777777" w:rsidR="00277A06" w:rsidRPr="00277A06" w:rsidRDefault="00277A06" w:rsidP="00277A06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kern w:val="0"/>
          <w:lang w:eastAsia="pt-BR"/>
        </w:rPr>
      </w:pPr>
      <w:r w:rsidRPr="00277A06">
        <w:rPr>
          <w:rFonts w:ascii="Verdana" w:eastAsia="Times New Roman" w:hAnsi="Verdana" w:cs="Times New Roman"/>
          <w:b/>
          <w:kern w:val="0"/>
          <w:lang w:eastAsia="pt-BR"/>
        </w:rPr>
        <w:t>Artigo 4º</w:t>
      </w:r>
      <w:r w:rsidRPr="00277A06">
        <w:rPr>
          <w:rFonts w:ascii="Verdana" w:eastAsia="Times New Roman" w:hAnsi="Verdana" w:cs="Times New Roman"/>
          <w:kern w:val="0"/>
          <w:lang w:eastAsia="pt-BR"/>
        </w:rPr>
        <w:t xml:space="preserve"> A Contribuição para Custeio do Serviço de Iluminação Pública será calculada mensalmente sobre o valor da Tarifa de Iluminação Pública vigente, devendo ser adotado nos intervalos de consumo indicados os percentuais correspondentes abaixo discriminados: </w:t>
      </w:r>
    </w:p>
    <w:p w14:paraId="469D57D4" w14:textId="77777777" w:rsidR="00277A06" w:rsidRPr="00277A06" w:rsidRDefault="00277A06" w:rsidP="00277A06">
      <w:pPr>
        <w:spacing w:after="0" w:line="240" w:lineRule="auto"/>
        <w:jc w:val="both"/>
        <w:rPr>
          <w:rFonts w:ascii="Courier New" w:eastAsia="Times New Roman" w:hAnsi="Courier New" w:cs="Times New Roman"/>
          <w:kern w:val="0"/>
          <w:sz w:val="24"/>
          <w:szCs w:val="24"/>
          <w:lang w:eastAsia="pt-BR"/>
        </w:rPr>
      </w:pPr>
    </w:p>
    <w:p w14:paraId="1D3F2F11" w14:textId="77777777" w:rsidR="00277A06" w:rsidRPr="00277A06" w:rsidRDefault="00277A06" w:rsidP="00277A06">
      <w:pPr>
        <w:spacing w:after="0" w:line="240" w:lineRule="auto"/>
        <w:jc w:val="both"/>
        <w:rPr>
          <w:rFonts w:ascii="Courier New" w:eastAsia="Times New Roman" w:hAnsi="Courier New" w:cs="Times New Roman"/>
          <w:kern w:val="0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787" w:type="dxa"/>
        <w:tblLook w:val="01E0" w:firstRow="1" w:lastRow="1" w:firstColumn="1" w:lastColumn="1" w:noHBand="0" w:noVBand="0"/>
      </w:tblPr>
      <w:tblGrid>
        <w:gridCol w:w="4428"/>
        <w:gridCol w:w="2520"/>
      </w:tblGrid>
      <w:tr w:rsidR="00277A06" w:rsidRPr="00277A06" w14:paraId="663057AD" w14:textId="77777777" w:rsidTr="00231618">
        <w:tc>
          <w:tcPr>
            <w:tcW w:w="4428" w:type="dxa"/>
          </w:tcPr>
          <w:p w14:paraId="1BFD6ADB" w14:textId="77777777" w:rsidR="00277A06" w:rsidRPr="00277A06" w:rsidRDefault="005C04B5" w:rsidP="00277A06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</w:t>
            </w:r>
            <w:r w:rsidR="00277A06" w:rsidRPr="00277A06">
              <w:rPr>
                <w:rFonts w:ascii="Verdana" w:hAnsi="Verdana"/>
                <w:sz w:val="22"/>
                <w:szCs w:val="22"/>
              </w:rPr>
              <w:t>AIXA DE CONSUMO(kwh)</w:t>
            </w:r>
          </w:p>
        </w:tc>
        <w:tc>
          <w:tcPr>
            <w:tcW w:w="2520" w:type="dxa"/>
          </w:tcPr>
          <w:p w14:paraId="63F91891" w14:textId="77777777" w:rsidR="00277A06" w:rsidRPr="00277A06" w:rsidRDefault="00277A06" w:rsidP="00277A0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277A06">
              <w:rPr>
                <w:rFonts w:ascii="Verdana" w:hAnsi="Verdana"/>
                <w:sz w:val="22"/>
                <w:szCs w:val="22"/>
              </w:rPr>
              <w:t>PERCENTUAL</w:t>
            </w:r>
          </w:p>
        </w:tc>
      </w:tr>
      <w:tr w:rsidR="00277A06" w:rsidRPr="00277A06" w14:paraId="3D1C8864" w14:textId="77777777" w:rsidTr="00231618">
        <w:tc>
          <w:tcPr>
            <w:tcW w:w="4428" w:type="dxa"/>
          </w:tcPr>
          <w:p w14:paraId="67A0825A" w14:textId="77777777" w:rsidR="00277A06" w:rsidRPr="00277A06" w:rsidRDefault="00277A06" w:rsidP="00277A0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277A06">
              <w:rPr>
                <w:rFonts w:ascii="Verdana" w:hAnsi="Verdana"/>
                <w:sz w:val="22"/>
                <w:szCs w:val="22"/>
              </w:rPr>
              <w:t>Até 30</w:t>
            </w:r>
          </w:p>
        </w:tc>
        <w:tc>
          <w:tcPr>
            <w:tcW w:w="2520" w:type="dxa"/>
          </w:tcPr>
          <w:p w14:paraId="13B5B63A" w14:textId="77777777" w:rsidR="00277A06" w:rsidRPr="00277A06" w:rsidRDefault="00BB2966" w:rsidP="00277A06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ISENTO</w:t>
            </w:r>
          </w:p>
        </w:tc>
      </w:tr>
      <w:tr w:rsidR="00277A06" w:rsidRPr="00277A06" w14:paraId="785D9826" w14:textId="77777777" w:rsidTr="00231618">
        <w:tc>
          <w:tcPr>
            <w:tcW w:w="4428" w:type="dxa"/>
          </w:tcPr>
          <w:p w14:paraId="0AA93C73" w14:textId="77777777" w:rsidR="00277A06" w:rsidRPr="00277A06" w:rsidRDefault="00277A06" w:rsidP="00277A0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277A06">
              <w:rPr>
                <w:rFonts w:ascii="Verdana" w:hAnsi="Verdana"/>
                <w:sz w:val="22"/>
                <w:szCs w:val="22"/>
              </w:rPr>
              <w:t>31 a 50</w:t>
            </w:r>
          </w:p>
        </w:tc>
        <w:tc>
          <w:tcPr>
            <w:tcW w:w="2520" w:type="dxa"/>
          </w:tcPr>
          <w:p w14:paraId="1980AC45" w14:textId="77777777" w:rsidR="00277A06" w:rsidRPr="00277A06" w:rsidRDefault="00277A06" w:rsidP="00277A0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277A06">
              <w:rPr>
                <w:rFonts w:ascii="Verdana" w:hAnsi="Verdana"/>
                <w:sz w:val="22"/>
                <w:szCs w:val="22"/>
              </w:rPr>
              <w:t>1,</w:t>
            </w:r>
            <w:r w:rsidR="00BB2966">
              <w:rPr>
                <w:rFonts w:ascii="Verdana" w:hAnsi="Verdana"/>
                <w:sz w:val="22"/>
                <w:szCs w:val="22"/>
              </w:rPr>
              <w:t>0</w:t>
            </w:r>
            <w:r w:rsidRPr="00277A06">
              <w:rPr>
                <w:rFonts w:ascii="Verdana" w:hAnsi="Verdana"/>
                <w:sz w:val="22"/>
                <w:szCs w:val="22"/>
              </w:rPr>
              <w:t>0%</w:t>
            </w:r>
          </w:p>
        </w:tc>
      </w:tr>
      <w:tr w:rsidR="00277A06" w:rsidRPr="00277A06" w14:paraId="30BEF3D6" w14:textId="77777777" w:rsidTr="00231618">
        <w:tc>
          <w:tcPr>
            <w:tcW w:w="4428" w:type="dxa"/>
          </w:tcPr>
          <w:p w14:paraId="39A2D5C7" w14:textId="77777777" w:rsidR="00277A06" w:rsidRPr="00277A06" w:rsidRDefault="00277A06" w:rsidP="00277A0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277A06">
              <w:rPr>
                <w:rFonts w:ascii="Verdana" w:hAnsi="Verdana"/>
                <w:sz w:val="22"/>
                <w:szCs w:val="22"/>
              </w:rPr>
              <w:t>51 a 100</w:t>
            </w:r>
          </w:p>
        </w:tc>
        <w:tc>
          <w:tcPr>
            <w:tcW w:w="2520" w:type="dxa"/>
          </w:tcPr>
          <w:p w14:paraId="36F00364" w14:textId="77777777" w:rsidR="00277A06" w:rsidRPr="00277A06" w:rsidRDefault="00BB2966" w:rsidP="00277A06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277A06" w:rsidRPr="00277A06">
              <w:rPr>
                <w:rFonts w:ascii="Verdana" w:hAnsi="Verdana"/>
                <w:sz w:val="22"/>
                <w:szCs w:val="22"/>
              </w:rPr>
              <w:t>,</w:t>
            </w:r>
            <w:r>
              <w:rPr>
                <w:rFonts w:ascii="Verdana" w:hAnsi="Verdana"/>
                <w:sz w:val="22"/>
                <w:szCs w:val="22"/>
              </w:rPr>
              <w:t>8</w:t>
            </w:r>
            <w:r w:rsidR="00277A06" w:rsidRPr="00277A06">
              <w:rPr>
                <w:rFonts w:ascii="Verdana" w:hAnsi="Verdana"/>
                <w:sz w:val="22"/>
                <w:szCs w:val="22"/>
              </w:rPr>
              <w:t>0%</w:t>
            </w:r>
          </w:p>
        </w:tc>
      </w:tr>
      <w:tr w:rsidR="00277A06" w:rsidRPr="00277A06" w14:paraId="172A577D" w14:textId="77777777" w:rsidTr="00231618">
        <w:tc>
          <w:tcPr>
            <w:tcW w:w="4428" w:type="dxa"/>
          </w:tcPr>
          <w:p w14:paraId="289D30C9" w14:textId="77777777" w:rsidR="00277A06" w:rsidRPr="00277A06" w:rsidRDefault="00277A06" w:rsidP="00277A0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277A06">
              <w:rPr>
                <w:rFonts w:ascii="Verdana" w:hAnsi="Verdana"/>
                <w:sz w:val="22"/>
                <w:szCs w:val="22"/>
              </w:rPr>
              <w:t>101 a 200</w:t>
            </w:r>
          </w:p>
        </w:tc>
        <w:tc>
          <w:tcPr>
            <w:tcW w:w="2520" w:type="dxa"/>
          </w:tcPr>
          <w:p w14:paraId="316552E8" w14:textId="77777777" w:rsidR="00277A06" w:rsidRPr="00277A06" w:rsidRDefault="00BB2966" w:rsidP="00277A06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  <w:r w:rsidR="00277A06" w:rsidRPr="00277A06">
              <w:rPr>
                <w:rFonts w:ascii="Verdana" w:hAnsi="Verdana"/>
                <w:sz w:val="22"/>
                <w:szCs w:val="22"/>
              </w:rPr>
              <w:t>,</w:t>
            </w:r>
            <w:r>
              <w:rPr>
                <w:rFonts w:ascii="Verdana" w:hAnsi="Verdana"/>
                <w:sz w:val="22"/>
                <w:szCs w:val="22"/>
              </w:rPr>
              <w:t>8</w:t>
            </w:r>
            <w:r w:rsidR="00277A06" w:rsidRPr="00277A06">
              <w:rPr>
                <w:rFonts w:ascii="Verdana" w:hAnsi="Verdana"/>
                <w:sz w:val="22"/>
                <w:szCs w:val="22"/>
              </w:rPr>
              <w:t>0%</w:t>
            </w:r>
          </w:p>
        </w:tc>
      </w:tr>
      <w:tr w:rsidR="00277A06" w:rsidRPr="00277A06" w14:paraId="54B8EF31" w14:textId="77777777" w:rsidTr="00231618">
        <w:tc>
          <w:tcPr>
            <w:tcW w:w="4428" w:type="dxa"/>
          </w:tcPr>
          <w:p w14:paraId="4E6B1BA5" w14:textId="77777777" w:rsidR="00277A06" w:rsidRPr="00277A06" w:rsidRDefault="00277A06" w:rsidP="00277A0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277A06">
              <w:rPr>
                <w:rFonts w:ascii="Verdana" w:hAnsi="Verdana"/>
                <w:sz w:val="22"/>
                <w:szCs w:val="22"/>
              </w:rPr>
              <w:t>201 a 300</w:t>
            </w:r>
          </w:p>
        </w:tc>
        <w:tc>
          <w:tcPr>
            <w:tcW w:w="2520" w:type="dxa"/>
          </w:tcPr>
          <w:p w14:paraId="7E105C7C" w14:textId="77777777" w:rsidR="00277A06" w:rsidRPr="00277A06" w:rsidRDefault="00BB2966" w:rsidP="00277A06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7</w:t>
            </w:r>
            <w:r w:rsidR="00277A06" w:rsidRPr="00277A06">
              <w:rPr>
                <w:rFonts w:ascii="Verdana" w:hAnsi="Verdana"/>
                <w:sz w:val="22"/>
                <w:szCs w:val="22"/>
              </w:rPr>
              <w:t>,</w:t>
            </w:r>
            <w:r>
              <w:rPr>
                <w:rFonts w:ascii="Verdana" w:hAnsi="Verdana"/>
                <w:sz w:val="22"/>
                <w:szCs w:val="22"/>
              </w:rPr>
              <w:t>8</w:t>
            </w:r>
            <w:r w:rsidR="00277A06" w:rsidRPr="00277A06">
              <w:rPr>
                <w:rFonts w:ascii="Verdana" w:hAnsi="Verdana"/>
                <w:sz w:val="22"/>
                <w:szCs w:val="22"/>
              </w:rPr>
              <w:t>0%</w:t>
            </w:r>
          </w:p>
        </w:tc>
      </w:tr>
      <w:tr w:rsidR="00277A06" w:rsidRPr="00277A06" w14:paraId="503994C4" w14:textId="77777777" w:rsidTr="00231618">
        <w:tc>
          <w:tcPr>
            <w:tcW w:w="4428" w:type="dxa"/>
          </w:tcPr>
          <w:p w14:paraId="55BD053D" w14:textId="77777777" w:rsidR="00277A06" w:rsidRPr="00277A06" w:rsidRDefault="00277A06" w:rsidP="00277A0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277A06">
              <w:rPr>
                <w:rFonts w:ascii="Verdana" w:hAnsi="Verdana"/>
                <w:sz w:val="22"/>
                <w:szCs w:val="22"/>
              </w:rPr>
              <w:t xml:space="preserve">Acima de 300 </w:t>
            </w:r>
          </w:p>
        </w:tc>
        <w:tc>
          <w:tcPr>
            <w:tcW w:w="2520" w:type="dxa"/>
          </w:tcPr>
          <w:p w14:paraId="4F7ED837" w14:textId="77777777" w:rsidR="00277A06" w:rsidRPr="00277A06" w:rsidRDefault="00BB2966" w:rsidP="00277A06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9,80</w:t>
            </w:r>
            <w:r w:rsidR="00277A06" w:rsidRPr="00277A06">
              <w:rPr>
                <w:rFonts w:ascii="Verdana" w:hAnsi="Verdana"/>
                <w:sz w:val="22"/>
                <w:szCs w:val="22"/>
              </w:rPr>
              <w:t>%</w:t>
            </w:r>
          </w:p>
        </w:tc>
      </w:tr>
      <w:tr w:rsidR="00277A06" w:rsidRPr="00277A06" w14:paraId="1B6BC816" w14:textId="77777777" w:rsidTr="00231618">
        <w:tc>
          <w:tcPr>
            <w:tcW w:w="4428" w:type="dxa"/>
          </w:tcPr>
          <w:p w14:paraId="4C0CF46D" w14:textId="77777777" w:rsidR="00277A06" w:rsidRPr="00277A06" w:rsidRDefault="00277A06" w:rsidP="00277A06">
            <w:pPr>
              <w:jc w:val="both"/>
              <w:rPr>
                <w:rFonts w:ascii="Courier New" w:hAnsi="Courier New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809CF8B" w14:textId="77777777" w:rsidR="00277A06" w:rsidRPr="00277A06" w:rsidRDefault="00277A06" w:rsidP="00277A06">
            <w:pPr>
              <w:jc w:val="both"/>
              <w:rPr>
                <w:rFonts w:ascii="Courier New" w:hAnsi="Courier New"/>
                <w:sz w:val="24"/>
                <w:szCs w:val="24"/>
              </w:rPr>
            </w:pPr>
          </w:p>
        </w:tc>
      </w:tr>
    </w:tbl>
    <w:p w14:paraId="10E7BD80" w14:textId="77777777" w:rsidR="00277A06" w:rsidRDefault="00277A06" w:rsidP="00277A06">
      <w:pPr>
        <w:spacing w:after="0" w:line="276" w:lineRule="auto"/>
        <w:ind w:firstLine="851"/>
        <w:jc w:val="both"/>
        <w:rPr>
          <w:rFonts w:ascii="Verdana" w:hAnsi="Verdana"/>
          <w:b/>
          <w:kern w:val="0"/>
        </w:rPr>
      </w:pPr>
    </w:p>
    <w:p w14:paraId="255D923F" w14:textId="77777777" w:rsidR="00277A06" w:rsidRDefault="00277A06" w:rsidP="00277A06">
      <w:pPr>
        <w:spacing w:after="0" w:line="276" w:lineRule="auto"/>
        <w:ind w:firstLine="851"/>
        <w:jc w:val="both"/>
        <w:rPr>
          <w:rFonts w:ascii="Verdana" w:hAnsi="Verdana"/>
          <w:b/>
          <w:kern w:val="0"/>
        </w:rPr>
      </w:pPr>
    </w:p>
    <w:p w14:paraId="11C03DF3" w14:textId="77777777" w:rsidR="00277A06" w:rsidRPr="00007B12" w:rsidRDefault="00277A06" w:rsidP="00277A06">
      <w:pPr>
        <w:spacing w:after="0" w:line="276" w:lineRule="auto"/>
        <w:ind w:firstLine="851"/>
        <w:jc w:val="both"/>
        <w:rPr>
          <w:rFonts w:ascii="Verdana" w:hAnsi="Verdana"/>
          <w:kern w:val="0"/>
        </w:rPr>
      </w:pPr>
      <w:r w:rsidRPr="00007B12">
        <w:rPr>
          <w:rFonts w:ascii="Verdana" w:hAnsi="Verdana"/>
          <w:b/>
          <w:kern w:val="0"/>
        </w:rPr>
        <w:t xml:space="preserve">Art. 2º </w:t>
      </w:r>
      <w:r w:rsidRPr="00007B12">
        <w:rPr>
          <w:rFonts w:ascii="Verdana" w:hAnsi="Verdana"/>
          <w:kern w:val="0"/>
        </w:rPr>
        <w:t>Esta Lei entra em vigor na data de sua publicação.</w:t>
      </w:r>
    </w:p>
    <w:p w14:paraId="17155C8F" w14:textId="77777777" w:rsidR="00277A06" w:rsidRPr="00007B12" w:rsidRDefault="00277A06" w:rsidP="00277A06">
      <w:pPr>
        <w:spacing w:after="200" w:line="276" w:lineRule="auto"/>
        <w:jc w:val="both"/>
        <w:rPr>
          <w:rFonts w:ascii="Verdana" w:hAnsi="Verdana"/>
          <w:kern w:val="0"/>
        </w:rPr>
      </w:pPr>
    </w:p>
    <w:p w14:paraId="298CA627" w14:textId="77777777" w:rsidR="00277A06" w:rsidRPr="00007B12" w:rsidRDefault="00277A06" w:rsidP="00277A06">
      <w:pPr>
        <w:spacing w:after="200" w:line="276" w:lineRule="auto"/>
        <w:jc w:val="center"/>
        <w:rPr>
          <w:rFonts w:ascii="Verdana" w:hAnsi="Verdana"/>
          <w:kern w:val="0"/>
        </w:rPr>
      </w:pPr>
      <w:r w:rsidRPr="00007B12">
        <w:rPr>
          <w:rFonts w:ascii="Verdana" w:hAnsi="Verdana"/>
          <w:kern w:val="0"/>
        </w:rPr>
        <w:t xml:space="preserve">Carmo do Cajuru, </w:t>
      </w:r>
      <w:r>
        <w:rPr>
          <w:rFonts w:ascii="Verdana" w:hAnsi="Verdana"/>
          <w:kern w:val="0"/>
        </w:rPr>
        <w:t>15</w:t>
      </w:r>
      <w:r w:rsidRPr="00007B12">
        <w:rPr>
          <w:rFonts w:ascii="Verdana" w:hAnsi="Verdana"/>
          <w:kern w:val="0"/>
        </w:rPr>
        <w:t xml:space="preserve"> de </w:t>
      </w:r>
      <w:r>
        <w:rPr>
          <w:rFonts w:ascii="Verdana" w:hAnsi="Verdana"/>
          <w:kern w:val="0"/>
        </w:rPr>
        <w:t>dezembro</w:t>
      </w:r>
      <w:r w:rsidRPr="00007B12">
        <w:rPr>
          <w:rFonts w:ascii="Verdana" w:hAnsi="Verdana"/>
          <w:kern w:val="0"/>
        </w:rPr>
        <w:t xml:space="preserve"> de 2023.</w:t>
      </w:r>
    </w:p>
    <w:p w14:paraId="13CEF598" w14:textId="77777777" w:rsidR="00277A06" w:rsidRPr="00007B12" w:rsidRDefault="00277A06" w:rsidP="00277A06">
      <w:pPr>
        <w:spacing w:after="200" w:line="276" w:lineRule="auto"/>
        <w:jc w:val="both"/>
        <w:rPr>
          <w:rFonts w:ascii="Verdana" w:hAnsi="Verdana"/>
          <w:kern w:val="0"/>
        </w:rPr>
      </w:pPr>
    </w:p>
    <w:p w14:paraId="05B09061" w14:textId="77777777" w:rsidR="00277A06" w:rsidRPr="00007B12" w:rsidRDefault="00277A06" w:rsidP="00277A06">
      <w:pPr>
        <w:spacing w:after="0" w:line="276" w:lineRule="auto"/>
        <w:jc w:val="center"/>
        <w:rPr>
          <w:rFonts w:ascii="Verdana" w:hAnsi="Verdana"/>
          <w:b/>
          <w:kern w:val="0"/>
        </w:rPr>
      </w:pPr>
      <w:r w:rsidRPr="00007B12">
        <w:rPr>
          <w:rFonts w:ascii="Verdana" w:hAnsi="Verdana"/>
          <w:b/>
          <w:kern w:val="0"/>
        </w:rPr>
        <w:t>Edson de Souza Vilela</w:t>
      </w:r>
    </w:p>
    <w:p w14:paraId="619F89A4" w14:textId="77777777" w:rsidR="00277A06" w:rsidRPr="00007B12" w:rsidRDefault="00277A06" w:rsidP="00277A06">
      <w:pPr>
        <w:spacing w:after="0" w:line="276" w:lineRule="auto"/>
        <w:jc w:val="center"/>
        <w:rPr>
          <w:rFonts w:ascii="Verdana" w:hAnsi="Verdana"/>
          <w:b/>
          <w:kern w:val="0"/>
        </w:rPr>
      </w:pPr>
      <w:r w:rsidRPr="00007B12">
        <w:rPr>
          <w:rFonts w:ascii="Verdana" w:hAnsi="Verdana"/>
          <w:b/>
          <w:kern w:val="0"/>
        </w:rPr>
        <w:t>Prefeito de Carmo do Cajuru</w:t>
      </w:r>
    </w:p>
    <w:p w14:paraId="40703F74" w14:textId="77777777" w:rsidR="00277A06" w:rsidRPr="00007B12" w:rsidRDefault="00277A06" w:rsidP="00277A06">
      <w:pPr>
        <w:spacing w:after="0" w:line="276" w:lineRule="auto"/>
        <w:jc w:val="both"/>
        <w:rPr>
          <w:rFonts w:ascii="Verdana" w:hAnsi="Verdana"/>
          <w:kern w:val="0"/>
        </w:rPr>
      </w:pPr>
    </w:p>
    <w:p w14:paraId="2D3F2E0B" w14:textId="77777777" w:rsidR="00277A06" w:rsidRPr="00007B12" w:rsidRDefault="00277A06" w:rsidP="00277A06">
      <w:pPr>
        <w:spacing w:after="200" w:line="276" w:lineRule="auto"/>
        <w:ind w:firstLine="851"/>
        <w:jc w:val="both"/>
        <w:rPr>
          <w:rFonts w:ascii="Verdana" w:hAnsi="Verdana"/>
          <w:kern w:val="0"/>
        </w:rPr>
      </w:pPr>
    </w:p>
    <w:p w14:paraId="6BD61ADC" w14:textId="77777777" w:rsidR="00277A06" w:rsidRPr="00007B12" w:rsidRDefault="00277A06" w:rsidP="00277A06">
      <w:pPr>
        <w:spacing w:after="0" w:line="276" w:lineRule="auto"/>
        <w:ind w:firstLine="851"/>
        <w:jc w:val="both"/>
        <w:rPr>
          <w:rFonts w:ascii="Verdana" w:hAnsi="Verdana"/>
          <w:kern w:val="0"/>
        </w:rPr>
      </w:pPr>
    </w:p>
    <w:p w14:paraId="0FD152FA" w14:textId="77777777" w:rsidR="00277A06" w:rsidRPr="00007B12" w:rsidRDefault="00277A06" w:rsidP="00277A06">
      <w:pPr>
        <w:spacing w:after="200" w:line="276" w:lineRule="auto"/>
        <w:jc w:val="both"/>
        <w:rPr>
          <w:rFonts w:ascii="Verdana" w:hAnsi="Verdana"/>
          <w:kern w:val="0"/>
        </w:rPr>
      </w:pPr>
    </w:p>
    <w:p w14:paraId="6C68E768" w14:textId="77777777" w:rsidR="00277A06" w:rsidRDefault="00277A06" w:rsidP="00277A06">
      <w:pPr>
        <w:spacing w:after="200" w:line="276" w:lineRule="auto"/>
        <w:jc w:val="both"/>
        <w:rPr>
          <w:rFonts w:ascii="Verdana" w:hAnsi="Verdana"/>
          <w:kern w:val="0"/>
        </w:rPr>
      </w:pPr>
    </w:p>
    <w:p w14:paraId="0F826F87" w14:textId="77777777" w:rsidR="00277A06" w:rsidRPr="00007B12" w:rsidRDefault="00277A06" w:rsidP="00277A0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3F3F3"/>
        <w:spacing w:after="0" w:line="240" w:lineRule="auto"/>
        <w:jc w:val="center"/>
        <w:rPr>
          <w:rFonts w:ascii="Verdana" w:hAnsi="Verdana" w:cs="Arial"/>
          <w:b/>
          <w:kern w:val="0"/>
          <w:sz w:val="40"/>
          <w:szCs w:val="24"/>
        </w:rPr>
      </w:pPr>
      <w:r w:rsidRPr="00007B12">
        <w:rPr>
          <w:rFonts w:ascii="Verdana" w:hAnsi="Verdana" w:cs="Arial"/>
          <w:b/>
          <w:kern w:val="0"/>
          <w:sz w:val="40"/>
          <w:szCs w:val="24"/>
        </w:rPr>
        <w:lastRenderedPageBreak/>
        <w:t xml:space="preserve">DA JUSTIFICATIVA </w:t>
      </w:r>
    </w:p>
    <w:p w14:paraId="19FD5381" w14:textId="77777777" w:rsidR="00277A06" w:rsidRPr="00007B12" w:rsidRDefault="00277A06" w:rsidP="00277A06">
      <w:pPr>
        <w:spacing w:after="200" w:line="276" w:lineRule="auto"/>
        <w:jc w:val="both"/>
        <w:rPr>
          <w:rFonts w:ascii="Verdana" w:hAnsi="Verdana"/>
          <w:kern w:val="0"/>
        </w:rPr>
      </w:pPr>
      <w:r w:rsidRPr="00007B12">
        <w:rPr>
          <w:rFonts w:ascii="Verdana" w:hAnsi="Verdana"/>
          <w:kern w:val="0"/>
        </w:rPr>
        <w:tab/>
      </w:r>
    </w:p>
    <w:p w14:paraId="26793DF4" w14:textId="77777777" w:rsidR="00277A06" w:rsidRPr="00007B12" w:rsidRDefault="00277A06" w:rsidP="00277A06">
      <w:pPr>
        <w:spacing w:after="200" w:line="240" w:lineRule="auto"/>
        <w:jc w:val="both"/>
        <w:rPr>
          <w:rFonts w:ascii="Verdana" w:hAnsi="Verdana"/>
          <w:kern w:val="0"/>
          <w:sz w:val="20"/>
          <w:szCs w:val="20"/>
        </w:rPr>
      </w:pPr>
      <w:r w:rsidRPr="00007B12">
        <w:rPr>
          <w:rFonts w:ascii="Verdana" w:hAnsi="Verdana"/>
          <w:kern w:val="0"/>
          <w:sz w:val="20"/>
          <w:szCs w:val="20"/>
        </w:rPr>
        <w:t>Excelentíssimo Senhor Presidente,</w:t>
      </w:r>
    </w:p>
    <w:p w14:paraId="144A7510" w14:textId="77777777" w:rsidR="00277A06" w:rsidRPr="00007B12" w:rsidRDefault="00277A06" w:rsidP="00277A06">
      <w:pPr>
        <w:spacing w:after="200" w:line="240" w:lineRule="auto"/>
        <w:jc w:val="both"/>
        <w:rPr>
          <w:rFonts w:ascii="Verdana" w:hAnsi="Verdana"/>
          <w:kern w:val="0"/>
          <w:sz w:val="20"/>
          <w:szCs w:val="20"/>
        </w:rPr>
      </w:pPr>
      <w:r w:rsidRPr="00007B12">
        <w:rPr>
          <w:rFonts w:ascii="Verdana" w:hAnsi="Verdana"/>
          <w:kern w:val="0"/>
          <w:sz w:val="20"/>
          <w:szCs w:val="20"/>
        </w:rPr>
        <w:t xml:space="preserve">Ilustres Vereadores, </w:t>
      </w:r>
    </w:p>
    <w:p w14:paraId="07799BDE" w14:textId="77777777" w:rsidR="00277A06" w:rsidRPr="00007B12" w:rsidRDefault="00277A06" w:rsidP="00277A06">
      <w:pPr>
        <w:spacing w:after="200" w:line="240" w:lineRule="auto"/>
        <w:jc w:val="both"/>
        <w:rPr>
          <w:rFonts w:ascii="Verdana" w:hAnsi="Verdana"/>
          <w:kern w:val="0"/>
          <w:sz w:val="20"/>
          <w:szCs w:val="20"/>
        </w:rPr>
      </w:pPr>
      <w:r w:rsidRPr="00007B12">
        <w:rPr>
          <w:rFonts w:ascii="Verdana" w:hAnsi="Verdana"/>
          <w:kern w:val="0"/>
          <w:sz w:val="20"/>
          <w:szCs w:val="20"/>
        </w:rPr>
        <w:t xml:space="preserve">Ilustre Vereadora,  </w:t>
      </w:r>
    </w:p>
    <w:p w14:paraId="5F5D37D6" w14:textId="7B8E2126" w:rsidR="00277A06" w:rsidRPr="00277A06" w:rsidRDefault="00277A06" w:rsidP="00277A06">
      <w:pPr>
        <w:autoSpaceDE w:val="0"/>
        <w:autoSpaceDN w:val="0"/>
        <w:adjustRightInd w:val="0"/>
        <w:ind w:firstLine="851"/>
        <w:jc w:val="both"/>
        <w:rPr>
          <w:rFonts w:ascii="Verdana" w:hAnsi="Verdana" w:cs="Arial"/>
          <w:iCs/>
          <w:color w:val="FF0000"/>
          <w:sz w:val="20"/>
          <w:szCs w:val="20"/>
        </w:rPr>
      </w:pPr>
      <w:r w:rsidRPr="00007B12">
        <w:rPr>
          <w:rFonts w:ascii="Verdana" w:hAnsi="Verdana"/>
          <w:kern w:val="0"/>
          <w:sz w:val="20"/>
          <w:szCs w:val="20"/>
        </w:rPr>
        <w:t>Tenho a honra de submeter para deliberação e apreciação dessa Egrégia Câmara Municipal o presente Projeto de Lei que</w:t>
      </w:r>
      <w:r w:rsidR="00AF374D">
        <w:rPr>
          <w:rFonts w:ascii="Verdana" w:hAnsi="Verdana"/>
          <w:kern w:val="0"/>
          <w:sz w:val="20"/>
          <w:szCs w:val="20"/>
        </w:rPr>
        <w:t xml:space="preserve"> </w:t>
      </w:r>
      <w:r w:rsidRPr="00277A06">
        <w:rPr>
          <w:rFonts w:ascii="Verdana" w:hAnsi="Verdana"/>
          <w:kern w:val="0"/>
          <w:sz w:val="20"/>
          <w:szCs w:val="20"/>
        </w:rPr>
        <w:t>“</w:t>
      </w:r>
      <w:r w:rsidRPr="00277A06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</w:rPr>
        <w:t xml:space="preserve">Altera o art. 4 da Lei nº 2.000, de </w:t>
      </w:r>
      <w:r w:rsidRPr="00277A06">
        <w:rPr>
          <w:rFonts w:ascii="Verdana" w:hAnsi="Verdana" w:cs="Times New Roman"/>
          <w:sz w:val="20"/>
          <w:szCs w:val="20"/>
        </w:rPr>
        <w:t>27 de dezembro de</w:t>
      </w:r>
      <w:r w:rsidR="00AF374D">
        <w:rPr>
          <w:rFonts w:ascii="Verdana" w:hAnsi="Verdana" w:cs="Times New Roman"/>
          <w:sz w:val="20"/>
          <w:szCs w:val="20"/>
        </w:rPr>
        <w:t xml:space="preserve"> 27 de dezembro de 2002</w:t>
      </w:r>
      <w:r w:rsidRPr="00277A06">
        <w:rPr>
          <w:rFonts w:ascii="Verdana" w:hAnsi="Verdana"/>
          <w:iCs/>
          <w:sz w:val="20"/>
          <w:szCs w:val="20"/>
        </w:rPr>
        <w:t>.”</w:t>
      </w:r>
    </w:p>
    <w:p w14:paraId="163402AF" w14:textId="77777777" w:rsidR="0009238B" w:rsidRPr="004053D1" w:rsidRDefault="00277A06" w:rsidP="00277A06">
      <w:pPr>
        <w:spacing w:line="240" w:lineRule="auto"/>
        <w:ind w:firstLine="851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t-BR"/>
        </w:rPr>
      </w:pPr>
      <w:r w:rsidRPr="004053D1">
        <w:rPr>
          <w:rFonts w:ascii="Verdana" w:hAnsi="Verdana"/>
          <w:kern w:val="0"/>
          <w:sz w:val="20"/>
          <w:szCs w:val="20"/>
        </w:rPr>
        <w:t xml:space="preserve">Preclaros Senhores Vereadores e Senhora Vereadora, o objetivo deste Projeto de Lei é </w:t>
      </w:r>
      <w:r w:rsidR="0009238B" w:rsidRPr="004053D1">
        <w:rPr>
          <w:rFonts w:ascii="Verdana" w:hAnsi="Verdana"/>
          <w:kern w:val="0"/>
          <w:sz w:val="20"/>
          <w:szCs w:val="20"/>
        </w:rPr>
        <w:t xml:space="preserve">reduzir o percentual sobra a </w:t>
      </w:r>
      <w:r w:rsidR="0009238B" w:rsidRPr="004053D1">
        <w:rPr>
          <w:rFonts w:ascii="Verdana" w:eastAsia="Times New Roman" w:hAnsi="Verdana" w:cs="Times New Roman"/>
          <w:kern w:val="0"/>
          <w:sz w:val="20"/>
          <w:szCs w:val="20"/>
          <w:lang w:eastAsia="pt-BR"/>
        </w:rPr>
        <w:t>Contribuição para Custeio do Serviço de Iluminação Pública, calculada mensalmente sobre o valor da Tarifa de Iluminação Pública vigente.</w:t>
      </w:r>
    </w:p>
    <w:p w14:paraId="6457A34D" w14:textId="77777777" w:rsidR="0009238B" w:rsidRPr="004053D1" w:rsidRDefault="0009238B" w:rsidP="00277A06">
      <w:pPr>
        <w:spacing w:line="240" w:lineRule="auto"/>
        <w:ind w:firstLine="851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4053D1">
        <w:rPr>
          <w:rFonts w:ascii="Verdana" w:hAnsi="Verdana"/>
          <w:sz w:val="20"/>
          <w:szCs w:val="20"/>
          <w:shd w:val="clear" w:color="auto" w:fill="FFFFFF"/>
        </w:rPr>
        <w:t xml:space="preserve">A redução que será aplicada a partir de 2024, se deve à economia gerada pela instalação das novas luminárias de LED realizada em todo o </w:t>
      </w:r>
      <w:r w:rsidR="004053D1" w:rsidRPr="004053D1">
        <w:rPr>
          <w:rFonts w:ascii="Verdana" w:hAnsi="Verdana"/>
          <w:sz w:val="20"/>
          <w:szCs w:val="20"/>
          <w:shd w:val="clear" w:color="auto" w:fill="FFFFFF"/>
        </w:rPr>
        <w:t>M</w:t>
      </w:r>
      <w:r w:rsidRPr="004053D1">
        <w:rPr>
          <w:rFonts w:ascii="Verdana" w:hAnsi="Verdana"/>
          <w:sz w:val="20"/>
          <w:szCs w:val="20"/>
          <w:shd w:val="clear" w:color="auto" w:fill="FFFFFF"/>
        </w:rPr>
        <w:t>unicípio</w:t>
      </w:r>
      <w:r w:rsidR="004053D1" w:rsidRPr="004053D1">
        <w:rPr>
          <w:rFonts w:ascii="Verdana" w:hAnsi="Verdana"/>
          <w:sz w:val="20"/>
          <w:szCs w:val="20"/>
          <w:shd w:val="clear" w:color="auto" w:fill="FFFFFF"/>
        </w:rPr>
        <w:t xml:space="preserve"> de Carmo do Cajuru-MG</w:t>
      </w:r>
      <w:r w:rsidR="004053D1">
        <w:rPr>
          <w:rFonts w:ascii="Verdana" w:hAnsi="Verdana"/>
          <w:sz w:val="20"/>
          <w:szCs w:val="20"/>
          <w:shd w:val="clear" w:color="auto" w:fill="FFFFFF"/>
        </w:rPr>
        <w:t>, fruto da parceria público privada</w:t>
      </w:r>
      <w:r w:rsidR="004053D1" w:rsidRPr="004053D1">
        <w:rPr>
          <w:rFonts w:ascii="Verdana" w:hAnsi="Verdana"/>
          <w:sz w:val="20"/>
          <w:szCs w:val="20"/>
          <w:shd w:val="clear" w:color="auto" w:fill="FFFFFF"/>
        </w:rPr>
        <w:t>.</w:t>
      </w:r>
    </w:p>
    <w:p w14:paraId="1120B5DD" w14:textId="77777777" w:rsidR="00277A06" w:rsidRPr="000650F9" w:rsidRDefault="00277A06" w:rsidP="004053D1">
      <w:pPr>
        <w:spacing w:line="240" w:lineRule="auto"/>
        <w:ind w:firstLine="851"/>
        <w:jc w:val="both"/>
        <w:rPr>
          <w:rFonts w:ascii="Verdana" w:hAnsi="Verdana"/>
          <w:sz w:val="20"/>
          <w:szCs w:val="20"/>
        </w:rPr>
      </w:pPr>
      <w:r w:rsidRPr="000650F9">
        <w:rPr>
          <w:rFonts w:ascii="Verdana" w:hAnsi="Verdana"/>
          <w:sz w:val="20"/>
          <w:szCs w:val="20"/>
        </w:rPr>
        <w:t xml:space="preserve">Nesse contexto, </w:t>
      </w:r>
      <w:r w:rsidR="00BB2966" w:rsidRPr="000650F9">
        <w:rPr>
          <w:rFonts w:ascii="Verdana" w:hAnsi="Verdana"/>
          <w:sz w:val="20"/>
          <w:szCs w:val="20"/>
        </w:rPr>
        <w:t xml:space="preserve">não </w:t>
      </w:r>
      <w:r w:rsidR="008C1E25" w:rsidRPr="000650F9">
        <w:rPr>
          <w:rFonts w:ascii="Verdana" w:hAnsi="Verdana"/>
          <w:sz w:val="20"/>
          <w:szCs w:val="20"/>
        </w:rPr>
        <w:t>se caracteriza</w:t>
      </w:r>
      <w:r w:rsidR="00BB2966" w:rsidRPr="000650F9">
        <w:rPr>
          <w:rFonts w:ascii="Verdana" w:hAnsi="Verdana"/>
          <w:sz w:val="20"/>
          <w:szCs w:val="20"/>
        </w:rPr>
        <w:t xml:space="preserve"> renúncia de receita, tendo em vista que</w:t>
      </w:r>
      <w:r w:rsidR="000650F9" w:rsidRPr="000650F9">
        <w:rPr>
          <w:rFonts w:ascii="Verdana" w:hAnsi="Verdana"/>
          <w:sz w:val="20"/>
          <w:szCs w:val="20"/>
        </w:rPr>
        <w:t xml:space="preserve"> atualmente o valor pago versos o valor arrecadado representa em média 30% apenas do arrecadado, demonstrando assim uma economia de 70% com contribuição de iluminação pública.</w:t>
      </w:r>
    </w:p>
    <w:p w14:paraId="2EEDA08D" w14:textId="2D96E474" w:rsidR="007E7563" w:rsidRDefault="007E7563" w:rsidP="005D7DAF">
      <w:pPr>
        <w:spacing w:line="240" w:lineRule="auto"/>
        <w:ind w:firstLine="851"/>
        <w:jc w:val="both"/>
        <w:rPr>
          <w:rFonts w:ascii="Verdana" w:hAnsi="Verdana" w:cs="Arial"/>
          <w:kern w:val="0"/>
          <w:sz w:val="20"/>
          <w:szCs w:val="20"/>
        </w:rPr>
      </w:pPr>
      <w:r>
        <w:rPr>
          <w:rFonts w:ascii="Verdana" w:hAnsi="Verdana" w:cs="Arial"/>
          <w:kern w:val="0"/>
          <w:sz w:val="20"/>
          <w:szCs w:val="20"/>
        </w:rPr>
        <w:t xml:space="preserve">Oportuno salientar, </w:t>
      </w:r>
      <w:r w:rsidR="005D7DAF" w:rsidRPr="005D7DAF">
        <w:rPr>
          <w:rFonts w:ascii="Verdana" w:hAnsi="Verdana" w:cs="Arial"/>
          <w:kern w:val="0"/>
          <w:sz w:val="20"/>
          <w:szCs w:val="20"/>
        </w:rPr>
        <w:t xml:space="preserve">que com a implantação da PPP cidades inteligentes, o </w:t>
      </w:r>
      <w:r>
        <w:rPr>
          <w:rFonts w:ascii="Verdana" w:hAnsi="Verdana" w:cs="Arial"/>
          <w:kern w:val="0"/>
          <w:sz w:val="20"/>
          <w:szCs w:val="20"/>
        </w:rPr>
        <w:t>M</w:t>
      </w:r>
      <w:r w:rsidR="005D7DAF" w:rsidRPr="005D7DAF">
        <w:rPr>
          <w:rFonts w:ascii="Verdana" w:hAnsi="Verdana" w:cs="Arial"/>
          <w:kern w:val="0"/>
          <w:sz w:val="20"/>
          <w:szCs w:val="20"/>
        </w:rPr>
        <w:t>unicípio alcançou a economia de 73% do pagamento da iluminação pública. No entanto, os investimentos realizados pelo parceiro privado MG1, estão sendo efetuados através de contrapartida mensal realizada pelo Município</w:t>
      </w:r>
      <w:r w:rsidR="00AF374D">
        <w:rPr>
          <w:rFonts w:ascii="Verdana" w:hAnsi="Verdana" w:cs="Arial"/>
          <w:kern w:val="0"/>
          <w:sz w:val="20"/>
          <w:szCs w:val="20"/>
        </w:rPr>
        <w:t>, o que ao longo dos anos permiti</w:t>
      </w:r>
      <w:r w:rsidR="00884C87">
        <w:rPr>
          <w:rFonts w:ascii="Verdana" w:hAnsi="Verdana" w:cs="Arial"/>
          <w:kern w:val="0"/>
          <w:sz w:val="20"/>
          <w:szCs w:val="20"/>
        </w:rPr>
        <w:t>rá</w:t>
      </w:r>
      <w:r w:rsidR="00AF374D">
        <w:rPr>
          <w:rFonts w:ascii="Verdana" w:hAnsi="Verdana" w:cs="Arial"/>
          <w:kern w:val="0"/>
          <w:sz w:val="20"/>
          <w:szCs w:val="20"/>
        </w:rPr>
        <w:t xml:space="preserve"> uma redução gradativa d</w:t>
      </w:r>
      <w:r w:rsidR="00884C87">
        <w:rPr>
          <w:rFonts w:ascii="Verdana" w:hAnsi="Verdana" w:cs="Arial"/>
          <w:kern w:val="0"/>
          <w:sz w:val="20"/>
          <w:szCs w:val="20"/>
        </w:rPr>
        <w:t>a</w:t>
      </w:r>
      <w:r w:rsidR="00AF374D">
        <w:rPr>
          <w:rFonts w:ascii="Verdana" w:hAnsi="Verdana" w:cs="Arial"/>
          <w:kern w:val="0"/>
          <w:sz w:val="20"/>
          <w:szCs w:val="20"/>
        </w:rPr>
        <w:t xml:space="preserve"> </w:t>
      </w:r>
      <w:r w:rsidR="00851E0A">
        <w:rPr>
          <w:rFonts w:ascii="Verdana" w:hAnsi="Verdana" w:cs="Arial"/>
          <w:kern w:val="0"/>
          <w:sz w:val="20"/>
          <w:szCs w:val="20"/>
        </w:rPr>
        <w:t>contribuição</w:t>
      </w:r>
      <w:r w:rsidR="00884C87">
        <w:rPr>
          <w:rFonts w:ascii="Verdana" w:hAnsi="Verdana" w:cs="Arial"/>
          <w:kern w:val="0"/>
          <w:sz w:val="20"/>
          <w:szCs w:val="20"/>
        </w:rPr>
        <w:t xml:space="preserve"> por parte do cidadão</w:t>
      </w:r>
      <w:r w:rsidR="005D7DAF" w:rsidRPr="005D7DAF">
        <w:rPr>
          <w:rFonts w:ascii="Verdana" w:hAnsi="Verdana" w:cs="Arial"/>
          <w:kern w:val="0"/>
          <w:sz w:val="20"/>
          <w:szCs w:val="20"/>
        </w:rPr>
        <w:t>.</w:t>
      </w:r>
    </w:p>
    <w:p w14:paraId="6D34FCB7" w14:textId="77777777" w:rsidR="007E7563" w:rsidRDefault="005D7DAF" w:rsidP="005D7DAF">
      <w:pPr>
        <w:spacing w:line="240" w:lineRule="auto"/>
        <w:ind w:firstLine="851"/>
        <w:jc w:val="both"/>
        <w:rPr>
          <w:rFonts w:ascii="Verdana" w:hAnsi="Verdana" w:cs="Arial"/>
          <w:kern w:val="0"/>
          <w:sz w:val="20"/>
          <w:szCs w:val="20"/>
        </w:rPr>
      </w:pPr>
      <w:r w:rsidRPr="005D7DAF">
        <w:rPr>
          <w:rFonts w:ascii="Verdana" w:hAnsi="Verdana" w:cs="Arial"/>
          <w:kern w:val="0"/>
          <w:sz w:val="20"/>
          <w:szCs w:val="20"/>
        </w:rPr>
        <w:t xml:space="preserve">Em face da economicidade comprovada a Administração Municipal entende que estes benefícios devem ser compartilhados diretamente com os cidadãos que contribuem com a COSIP, não basta apenas o poder público ser eficiente na gestão, mesmo sabendo que os recursos oriundos desta economia permitirão novos investimentos e melhorias na expansão de novas redes atendendo </w:t>
      </w:r>
      <w:proofErr w:type="gramStart"/>
      <w:r w:rsidRPr="005D7DAF">
        <w:rPr>
          <w:rFonts w:ascii="Verdana" w:hAnsi="Verdana" w:cs="Arial"/>
          <w:kern w:val="0"/>
          <w:sz w:val="20"/>
          <w:szCs w:val="20"/>
        </w:rPr>
        <w:t>à</w:t>
      </w:r>
      <w:proofErr w:type="gramEnd"/>
      <w:r w:rsidRPr="005D7DAF">
        <w:rPr>
          <w:rFonts w:ascii="Verdana" w:hAnsi="Verdana" w:cs="Arial"/>
          <w:kern w:val="0"/>
          <w:sz w:val="20"/>
          <w:szCs w:val="20"/>
        </w:rPr>
        <w:t xml:space="preserve"> aqueles que ainda não são beneficiados, sem o devido compartilhamento com a população</w:t>
      </w:r>
      <w:r w:rsidR="007E7563">
        <w:rPr>
          <w:rFonts w:ascii="Verdana" w:hAnsi="Verdana" w:cs="Arial"/>
          <w:kern w:val="0"/>
          <w:sz w:val="20"/>
          <w:szCs w:val="20"/>
        </w:rPr>
        <w:t>.</w:t>
      </w:r>
    </w:p>
    <w:p w14:paraId="24CFDADD" w14:textId="6751B68D" w:rsidR="005D7DAF" w:rsidRPr="005D7DAF" w:rsidRDefault="007E7563" w:rsidP="005D7DAF">
      <w:pPr>
        <w:spacing w:line="240" w:lineRule="auto"/>
        <w:ind w:firstLine="851"/>
        <w:jc w:val="both"/>
        <w:rPr>
          <w:rFonts w:ascii="Verdana" w:hAnsi="Verdana" w:cs="Arial"/>
          <w:kern w:val="0"/>
          <w:sz w:val="20"/>
          <w:szCs w:val="20"/>
        </w:rPr>
      </w:pPr>
      <w:r>
        <w:rPr>
          <w:rFonts w:ascii="Verdana" w:hAnsi="Verdana" w:cs="Arial"/>
          <w:kern w:val="0"/>
          <w:sz w:val="20"/>
          <w:szCs w:val="20"/>
        </w:rPr>
        <w:t>N</w:t>
      </w:r>
      <w:r w:rsidR="005D7DAF" w:rsidRPr="005D7DAF">
        <w:rPr>
          <w:rFonts w:ascii="Verdana" w:hAnsi="Verdana" w:cs="Arial"/>
          <w:kern w:val="0"/>
          <w:sz w:val="20"/>
          <w:szCs w:val="20"/>
        </w:rPr>
        <w:t>es</w:t>
      </w:r>
      <w:r>
        <w:rPr>
          <w:rFonts w:ascii="Verdana" w:hAnsi="Verdana" w:cs="Arial"/>
          <w:kern w:val="0"/>
          <w:sz w:val="20"/>
          <w:szCs w:val="20"/>
        </w:rPr>
        <w:t>s</w:t>
      </w:r>
      <w:r w:rsidR="005D7DAF" w:rsidRPr="005D7DAF">
        <w:rPr>
          <w:rFonts w:ascii="Verdana" w:hAnsi="Verdana" w:cs="Arial"/>
          <w:kern w:val="0"/>
          <w:sz w:val="20"/>
          <w:szCs w:val="20"/>
        </w:rPr>
        <w:t>e sentido, encaminhamos o PL em questão numa forma de coroar as ações e medidas tomadas para melhorar a vida do cidadão cajuruense com a implantação da parceria pública privada e para qual solicitamos dos novos edis a aprovação da matéria em questão</w:t>
      </w:r>
      <w:r w:rsidR="00851E0A">
        <w:rPr>
          <w:rFonts w:ascii="Verdana" w:hAnsi="Verdana" w:cs="Arial"/>
          <w:kern w:val="0"/>
          <w:sz w:val="20"/>
          <w:szCs w:val="20"/>
        </w:rPr>
        <w:t>.</w:t>
      </w:r>
      <w:r w:rsidR="005D7DAF" w:rsidRPr="005D7DAF">
        <w:rPr>
          <w:rFonts w:ascii="Verdana" w:hAnsi="Verdana" w:cs="Arial"/>
          <w:kern w:val="0"/>
          <w:sz w:val="20"/>
          <w:szCs w:val="20"/>
        </w:rPr>
        <w:t xml:space="preserve"> </w:t>
      </w:r>
      <w:r w:rsidR="00851E0A">
        <w:rPr>
          <w:rFonts w:ascii="Verdana" w:hAnsi="Verdana" w:cs="Arial"/>
          <w:kern w:val="0"/>
          <w:sz w:val="20"/>
          <w:szCs w:val="20"/>
        </w:rPr>
        <w:t>T</w:t>
      </w:r>
      <w:r w:rsidR="005D7DAF" w:rsidRPr="005D7DAF">
        <w:rPr>
          <w:rFonts w:ascii="Verdana" w:hAnsi="Verdana" w:cs="Arial"/>
          <w:kern w:val="0"/>
          <w:sz w:val="20"/>
          <w:szCs w:val="20"/>
        </w:rPr>
        <w:t>udo pelo povo cajuruense.</w:t>
      </w:r>
    </w:p>
    <w:p w14:paraId="550C16CB" w14:textId="77777777" w:rsidR="004053D1" w:rsidRPr="004053D1" w:rsidRDefault="00277A06" w:rsidP="004053D1">
      <w:pPr>
        <w:spacing w:after="0" w:line="240" w:lineRule="auto"/>
        <w:ind w:firstLine="851"/>
        <w:jc w:val="both"/>
        <w:rPr>
          <w:rFonts w:ascii="Verdana" w:hAnsi="Verdana" w:cs="Arial"/>
          <w:sz w:val="20"/>
          <w:szCs w:val="20"/>
        </w:rPr>
      </w:pPr>
      <w:r w:rsidRPr="004053D1">
        <w:rPr>
          <w:rFonts w:ascii="Verdana" w:hAnsi="Verdana"/>
          <w:sz w:val="20"/>
          <w:szCs w:val="20"/>
        </w:rPr>
        <w:t xml:space="preserve">Destarte, nobres Edis, </w:t>
      </w:r>
      <w:r w:rsidR="004053D1" w:rsidRPr="004053D1">
        <w:rPr>
          <w:rFonts w:ascii="Verdana" w:hAnsi="Verdana" w:cs="Arial"/>
          <w:sz w:val="20"/>
          <w:szCs w:val="20"/>
        </w:rPr>
        <w:t>na certeza de poder contar com o apoio desta Casa de Leis, uma vez que o proposto vem atender ao maior interesse público, registramos nossos protestos de elevada estima e distinta consideração.</w:t>
      </w:r>
    </w:p>
    <w:p w14:paraId="4BD340AA" w14:textId="77777777" w:rsidR="00277A06" w:rsidRPr="00277A06" w:rsidRDefault="00277A06" w:rsidP="00277A06">
      <w:pPr>
        <w:suppressAutoHyphens/>
        <w:spacing w:after="0" w:line="240" w:lineRule="auto"/>
        <w:ind w:firstLine="851"/>
        <w:jc w:val="both"/>
        <w:rPr>
          <w:rFonts w:ascii="Verdana" w:eastAsia="Times New Roman" w:hAnsi="Verdana" w:cs="Times New Roman"/>
          <w:color w:val="FF0000"/>
          <w:kern w:val="0"/>
          <w:sz w:val="20"/>
          <w:szCs w:val="20"/>
          <w:lang w:eastAsia="ar-SA"/>
        </w:rPr>
      </w:pPr>
    </w:p>
    <w:p w14:paraId="02648836" w14:textId="77777777" w:rsidR="00277A06" w:rsidRPr="004053D1" w:rsidRDefault="00277A06" w:rsidP="00277A06">
      <w:pPr>
        <w:suppressAutoHyphens/>
        <w:spacing w:after="0" w:line="240" w:lineRule="auto"/>
        <w:ind w:firstLine="851"/>
        <w:jc w:val="both"/>
        <w:rPr>
          <w:rFonts w:ascii="Verdana" w:eastAsia="Times New Roman" w:hAnsi="Verdana" w:cs="Times New Roman"/>
          <w:kern w:val="0"/>
          <w:sz w:val="20"/>
          <w:szCs w:val="20"/>
          <w:lang w:eastAsia="ar-SA"/>
        </w:rPr>
      </w:pPr>
      <w:r w:rsidRPr="004053D1">
        <w:rPr>
          <w:rFonts w:ascii="Verdana" w:eastAsia="Times New Roman" w:hAnsi="Verdana" w:cs="Times New Roman"/>
          <w:kern w:val="0"/>
          <w:sz w:val="20"/>
          <w:szCs w:val="20"/>
          <w:lang w:eastAsia="ar-SA"/>
        </w:rPr>
        <w:t>Na oportunidade, renovo protestos de estima e consideração.</w:t>
      </w:r>
    </w:p>
    <w:p w14:paraId="65CA39E9" w14:textId="77777777" w:rsidR="00277A06" w:rsidRPr="004053D1" w:rsidRDefault="00277A06" w:rsidP="00277A06">
      <w:pPr>
        <w:tabs>
          <w:tab w:val="left" w:pos="709"/>
          <w:tab w:val="left" w:pos="1134"/>
        </w:tabs>
        <w:spacing w:after="0" w:line="240" w:lineRule="auto"/>
        <w:ind w:firstLine="851"/>
        <w:jc w:val="center"/>
        <w:rPr>
          <w:rFonts w:ascii="Verdana" w:eastAsia="Times New Roman" w:hAnsi="Verdana" w:cs="Times New Roman"/>
          <w:bCs/>
          <w:kern w:val="0"/>
          <w:sz w:val="20"/>
          <w:szCs w:val="20"/>
        </w:rPr>
      </w:pPr>
      <w:r w:rsidRPr="004053D1">
        <w:rPr>
          <w:rFonts w:ascii="Verdana" w:eastAsia="Times New Roman" w:hAnsi="Verdana" w:cs="Times New Roman"/>
          <w:bCs/>
          <w:kern w:val="0"/>
          <w:sz w:val="20"/>
          <w:szCs w:val="20"/>
        </w:rPr>
        <w:tab/>
      </w:r>
    </w:p>
    <w:p w14:paraId="1A1C85A0" w14:textId="77777777" w:rsidR="00277A06" w:rsidRPr="004053D1" w:rsidRDefault="00277A06" w:rsidP="00277A06">
      <w:pPr>
        <w:suppressAutoHyphens/>
        <w:spacing w:after="0" w:line="240" w:lineRule="auto"/>
        <w:ind w:firstLine="851"/>
        <w:jc w:val="both"/>
        <w:rPr>
          <w:rFonts w:ascii="Verdana" w:eastAsia="Times New Roman" w:hAnsi="Verdana" w:cs="Times New Roman"/>
          <w:kern w:val="0"/>
          <w:sz w:val="20"/>
          <w:szCs w:val="20"/>
          <w:lang w:eastAsia="ar-SA"/>
        </w:rPr>
      </w:pPr>
      <w:r w:rsidRPr="004053D1">
        <w:rPr>
          <w:rFonts w:ascii="Verdana" w:eastAsia="Times New Roman" w:hAnsi="Verdana" w:cs="Times New Roman"/>
          <w:kern w:val="0"/>
          <w:sz w:val="20"/>
          <w:szCs w:val="20"/>
          <w:lang w:eastAsia="ar-SA"/>
        </w:rPr>
        <w:t>Cordialmente,</w:t>
      </w:r>
    </w:p>
    <w:p w14:paraId="533F1DC5" w14:textId="77777777" w:rsidR="00277A06" w:rsidRPr="00007B12" w:rsidRDefault="00277A06" w:rsidP="00277A0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3765F5D2" w14:textId="77777777" w:rsidR="00277A06" w:rsidRPr="00007B12" w:rsidRDefault="00277A06" w:rsidP="00277A0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07B12">
        <w:rPr>
          <w:rFonts w:ascii="Verdana" w:hAnsi="Verdana"/>
          <w:b/>
          <w:sz w:val="20"/>
          <w:szCs w:val="20"/>
        </w:rPr>
        <w:t>Edson de Souza Vilela</w:t>
      </w:r>
    </w:p>
    <w:p w14:paraId="5D94384D" w14:textId="77777777" w:rsidR="00277A06" w:rsidRPr="00007B12" w:rsidRDefault="00277A06" w:rsidP="00277A06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07B12">
        <w:rPr>
          <w:rFonts w:ascii="Verdana" w:hAnsi="Verdana"/>
          <w:b/>
          <w:sz w:val="20"/>
          <w:szCs w:val="20"/>
        </w:rPr>
        <w:t>Prefeito de Carmo do Cajuru</w:t>
      </w:r>
    </w:p>
    <w:sectPr w:rsidR="00277A06" w:rsidRPr="00007B12" w:rsidSect="0009238B">
      <w:pgSz w:w="11906" w:h="16838"/>
      <w:pgMar w:top="2552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0F0"/>
    <w:rsid w:val="000650F9"/>
    <w:rsid w:val="0009238B"/>
    <w:rsid w:val="001D0609"/>
    <w:rsid w:val="002130F0"/>
    <w:rsid w:val="00277A06"/>
    <w:rsid w:val="004053D1"/>
    <w:rsid w:val="005C04B5"/>
    <w:rsid w:val="005D7DAF"/>
    <w:rsid w:val="006D2FD2"/>
    <w:rsid w:val="007E7563"/>
    <w:rsid w:val="00845F77"/>
    <w:rsid w:val="00851E0A"/>
    <w:rsid w:val="00863554"/>
    <w:rsid w:val="00884C87"/>
    <w:rsid w:val="008C1E25"/>
    <w:rsid w:val="00A7326E"/>
    <w:rsid w:val="00AF374D"/>
    <w:rsid w:val="00BB2966"/>
    <w:rsid w:val="00D55DEA"/>
    <w:rsid w:val="00D67FEB"/>
    <w:rsid w:val="00E935DF"/>
    <w:rsid w:val="00F45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4589"/>
  <w15:docId w15:val="{DFCD16C7-59A2-401F-AEAE-350719E2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0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77A0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77A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1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536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2023-12-18T18:44:00Z</cp:lastPrinted>
  <dcterms:created xsi:type="dcterms:W3CDTF">2023-12-18T16:39:00Z</dcterms:created>
  <dcterms:modified xsi:type="dcterms:W3CDTF">2023-12-18T18:49:00Z</dcterms:modified>
</cp:coreProperties>
</file>