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19E07E" w14:textId="0A492AF0" w:rsidR="001E4462" w:rsidRPr="00FA7D70" w:rsidRDefault="00E85EC7">
      <w:pPr>
        <w:pStyle w:val="Ttulo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hd w:val="pct10" w:color="auto" w:fill="auto"/>
        <w:spacing w:line="276" w:lineRule="auto"/>
      </w:pPr>
      <w:r w:rsidRPr="00FA7D70">
        <w:rPr>
          <w:sz w:val="28"/>
          <w:szCs w:val="28"/>
        </w:rPr>
        <w:t>PORTARIA N</w:t>
      </w:r>
      <w:r w:rsidR="00FA7D70">
        <w:rPr>
          <w:rFonts w:eastAsia="Symbol" w:cs="Symbol"/>
          <w:sz w:val="28"/>
          <w:szCs w:val="28"/>
        </w:rPr>
        <w:t>º</w:t>
      </w:r>
      <w:r w:rsidRPr="00FA7D70">
        <w:rPr>
          <w:sz w:val="28"/>
          <w:szCs w:val="28"/>
        </w:rPr>
        <w:t xml:space="preserve"> 0</w:t>
      </w:r>
      <w:r w:rsidR="003E4A5E">
        <w:rPr>
          <w:sz w:val="28"/>
          <w:szCs w:val="28"/>
        </w:rPr>
        <w:t>40</w:t>
      </w:r>
      <w:bookmarkStart w:id="0" w:name="_GoBack"/>
      <w:bookmarkEnd w:id="0"/>
      <w:r w:rsidRPr="00FA7D70">
        <w:rPr>
          <w:sz w:val="28"/>
          <w:szCs w:val="28"/>
        </w:rPr>
        <w:t>/20</w:t>
      </w:r>
      <w:r w:rsidR="008C282C" w:rsidRPr="00FA7D70">
        <w:rPr>
          <w:sz w:val="28"/>
          <w:szCs w:val="28"/>
        </w:rPr>
        <w:t>2</w:t>
      </w:r>
      <w:r w:rsidR="00261019">
        <w:rPr>
          <w:sz w:val="28"/>
          <w:szCs w:val="28"/>
        </w:rPr>
        <w:t>3</w:t>
      </w:r>
    </w:p>
    <w:p w14:paraId="18C6122D" w14:textId="77777777" w:rsidR="001E4462" w:rsidRPr="00FA7D70" w:rsidRDefault="001E4462">
      <w:pPr>
        <w:pStyle w:val="Recuodecorpodetexto"/>
        <w:rPr>
          <w:rFonts w:ascii="Verdana" w:hAnsi="Verdana"/>
          <w:szCs w:val="20"/>
        </w:rPr>
      </w:pPr>
    </w:p>
    <w:p w14:paraId="01B3F802" w14:textId="1DA45447" w:rsidR="001E4462" w:rsidRPr="00FA7D70" w:rsidRDefault="00E85EC7">
      <w:pPr>
        <w:pStyle w:val="Recuodecorpodetexto"/>
        <w:ind w:left="4535"/>
        <w:jc w:val="both"/>
        <w:rPr>
          <w:rFonts w:ascii="Verdana" w:hAnsi="Verdana"/>
        </w:rPr>
      </w:pPr>
      <w:r w:rsidRPr="00FA7D70">
        <w:rPr>
          <w:rFonts w:ascii="Verdana" w:hAnsi="Verdana"/>
        </w:rPr>
        <w:t>Exonera Servidor</w:t>
      </w:r>
      <w:r w:rsidR="00261019">
        <w:rPr>
          <w:rFonts w:ascii="Verdana" w:hAnsi="Verdana"/>
        </w:rPr>
        <w:t>a</w:t>
      </w:r>
      <w:r w:rsidRPr="00FA7D70">
        <w:rPr>
          <w:rFonts w:ascii="Verdana" w:hAnsi="Verdana"/>
        </w:rPr>
        <w:t xml:space="preserve"> Públic</w:t>
      </w:r>
      <w:r w:rsidR="00261019">
        <w:rPr>
          <w:rFonts w:ascii="Verdana" w:hAnsi="Verdana"/>
        </w:rPr>
        <w:t>a</w:t>
      </w:r>
      <w:r w:rsidRPr="00FA7D70">
        <w:rPr>
          <w:rFonts w:ascii="Verdana" w:hAnsi="Verdana"/>
        </w:rPr>
        <w:t xml:space="preserve"> – Contador</w:t>
      </w:r>
      <w:r w:rsidR="00261019">
        <w:rPr>
          <w:rFonts w:ascii="Verdana" w:hAnsi="Verdana"/>
        </w:rPr>
        <w:t>a</w:t>
      </w:r>
      <w:r w:rsidRPr="00FA7D70">
        <w:rPr>
          <w:rFonts w:ascii="Verdana" w:hAnsi="Verdana"/>
        </w:rPr>
        <w:t xml:space="preserve"> Legislativ</w:t>
      </w:r>
      <w:r w:rsidR="00261019">
        <w:rPr>
          <w:rFonts w:ascii="Verdana" w:hAnsi="Verdana"/>
        </w:rPr>
        <w:t>a</w:t>
      </w:r>
      <w:r w:rsidRPr="00FA7D70">
        <w:rPr>
          <w:rFonts w:ascii="Verdana" w:hAnsi="Verdana"/>
        </w:rPr>
        <w:t xml:space="preserve"> – Cargo em Comissão – Providências</w:t>
      </w:r>
    </w:p>
    <w:p w14:paraId="703E05EB" w14:textId="77777777" w:rsidR="001E4462" w:rsidRPr="00FA7D70" w:rsidRDefault="001E4462">
      <w:pPr>
        <w:pStyle w:val="Recuodecorpodetexto"/>
        <w:rPr>
          <w:rFonts w:ascii="Verdana" w:hAnsi="Verdana"/>
        </w:rPr>
      </w:pPr>
    </w:p>
    <w:p w14:paraId="1675F420" w14:textId="77777777" w:rsidR="001E4462" w:rsidRPr="00FA7D70" w:rsidRDefault="001E4462">
      <w:pPr>
        <w:pStyle w:val="Recuodecorpodetexto"/>
        <w:rPr>
          <w:rFonts w:ascii="Verdana" w:hAnsi="Verdana"/>
        </w:rPr>
      </w:pPr>
    </w:p>
    <w:p w14:paraId="46231B75" w14:textId="5E3C8FC4" w:rsidR="001E4462" w:rsidRPr="00FA7D70" w:rsidRDefault="00E85EC7">
      <w:pPr>
        <w:tabs>
          <w:tab w:val="left" w:pos="-180"/>
        </w:tabs>
        <w:spacing w:line="360" w:lineRule="auto"/>
      </w:pPr>
      <w:r w:rsidRPr="00FA7D70">
        <w:rPr>
          <w:rFonts w:cs="Verdana"/>
          <w:i/>
          <w:iCs/>
        </w:rPr>
        <w:tab/>
        <w:t xml:space="preserve">O Presidente da Câmara Municipal de Carmo do Cajuru, Estado de Minas Gerais, no uso de suas atribuições legais que lhes conferem a Lei Orgânica Municipal e o Regimento Interno, </w:t>
      </w:r>
      <w:r w:rsidR="002B457B" w:rsidRPr="00FA7D70">
        <w:rPr>
          <w:rFonts w:cs="Verdana"/>
          <w:i/>
          <w:iCs/>
        </w:rPr>
        <w:t>tendo em vista o final d</w:t>
      </w:r>
      <w:r w:rsidR="00C26C0F" w:rsidRPr="00FA7D70">
        <w:rPr>
          <w:rFonts w:cs="Verdana"/>
          <w:i/>
          <w:iCs/>
        </w:rPr>
        <w:t xml:space="preserve">o ano de </w:t>
      </w:r>
      <w:r w:rsidR="002B457B" w:rsidRPr="00FA7D70">
        <w:rPr>
          <w:rFonts w:cs="Verdana"/>
          <w:i/>
          <w:iCs/>
        </w:rPr>
        <w:t>202</w:t>
      </w:r>
      <w:r w:rsidR="00261019">
        <w:rPr>
          <w:rFonts w:cs="Verdana"/>
          <w:i/>
          <w:iCs/>
        </w:rPr>
        <w:t>3</w:t>
      </w:r>
      <w:r w:rsidRPr="00FA7D70">
        <w:rPr>
          <w:rFonts w:cs="Verdana"/>
          <w:i/>
          <w:iCs/>
        </w:rPr>
        <w:t xml:space="preserve">, </w:t>
      </w:r>
      <w:r w:rsidRPr="00FA7D70">
        <w:rPr>
          <w:rFonts w:cs="Verdana"/>
          <w:b/>
          <w:bCs/>
        </w:rPr>
        <w:t>RESOLVE:</w:t>
      </w:r>
    </w:p>
    <w:p w14:paraId="4BE13B4F" w14:textId="77777777" w:rsidR="001E4462" w:rsidRPr="00FA7D70" w:rsidRDefault="001E4462">
      <w:pPr>
        <w:tabs>
          <w:tab w:val="left" w:pos="-180"/>
        </w:tabs>
        <w:spacing w:line="360" w:lineRule="auto"/>
        <w:rPr>
          <w:rFonts w:cs="Verdana"/>
          <w:b/>
          <w:bCs/>
        </w:rPr>
      </w:pPr>
    </w:p>
    <w:p w14:paraId="1AAD1D71" w14:textId="58F0A212" w:rsidR="001E4462" w:rsidRPr="00FA7D70" w:rsidRDefault="00E85EC7">
      <w:pPr>
        <w:tabs>
          <w:tab w:val="left" w:pos="-180"/>
        </w:tabs>
        <w:spacing w:line="360" w:lineRule="auto"/>
      </w:pPr>
      <w:r w:rsidRPr="00FA7D70">
        <w:rPr>
          <w:rFonts w:cs="Verdana"/>
          <w:b/>
          <w:bCs/>
        </w:rPr>
        <w:tab/>
        <w:t>Art. 1</w:t>
      </w:r>
      <w:r w:rsidR="004F7757">
        <w:rPr>
          <w:rFonts w:cs="Verdana"/>
          <w:b/>
          <w:bCs/>
        </w:rPr>
        <w:t>º</w:t>
      </w:r>
      <w:r w:rsidRPr="00FA7D70">
        <w:rPr>
          <w:rFonts w:eastAsia="Symbol" w:cs="Symbol"/>
          <w:b/>
          <w:bCs/>
        </w:rPr>
        <w:t>.</w:t>
      </w:r>
      <w:r w:rsidRPr="00FA7D70">
        <w:rPr>
          <w:rFonts w:cs="Verdana"/>
          <w:b/>
          <w:bCs/>
        </w:rPr>
        <w:t xml:space="preserve"> </w:t>
      </w:r>
      <w:r w:rsidRPr="00FA7D70">
        <w:rPr>
          <w:rFonts w:cs="Verdana"/>
        </w:rPr>
        <w:t xml:space="preserve">O Poder Legislativo de Carmo do Cajuru, a Câmara Municipal, Estado de Minas Gerais, por este ato, </w:t>
      </w:r>
      <w:r w:rsidRPr="00FA7D70">
        <w:rPr>
          <w:rFonts w:cs="Verdana"/>
          <w:b/>
          <w:bCs/>
        </w:rPr>
        <w:t>exonera</w:t>
      </w:r>
      <w:r w:rsidRPr="00FA7D70">
        <w:rPr>
          <w:rFonts w:cs="Verdana"/>
        </w:rPr>
        <w:t xml:space="preserve"> o </w:t>
      </w:r>
      <w:r w:rsidR="00261019">
        <w:rPr>
          <w:b/>
          <w:bCs/>
        </w:rPr>
        <w:t>Sra. Samara Cláudia Silva, inscrita no CPF sob o nº 136.153.246-76 e</w:t>
      </w:r>
      <w:r w:rsidRPr="00FA7D70">
        <w:rPr>
          <w:rFonts w:cs="Verdana"/>
          <w:b/>
          <w:bCs/>
        </w:rPr>
        <w:t xml:space="preserve"> no CRC/MG sob o nº 1</w:t>
      </w:r>
      <w:r w:rsidR="00261019">
        <w:rPr>
          <w:rFonts w:cs="Verdana"/>
          <w:b/>
          <w:bCs/>
        </w:rPr>
        <w:t>29154</w:t>
      </w:r>
      <w:r w:rsidRPr="00FA7D70">
        <w:rPr>
          <w:rFonts w:cs="Verdana"/>
          <w:b/>
          <w:bCs/>
        </w:rPr>
        <w:t xml:space="preserve">/O, </w:t>
      </w:r>
      <w:r w:rsidRPr="00FA7D70">
        <w:rPr>
          <w:rFonts w:cs="Verdana"/>
        </w:rPr>
        <w:t>em exercício no cargo de Contador</w:t>
      </w:r>
      <w:r w:rsidR="00261019">
        <w:rPr>
          <w:rFonts w:cs="Verdana"/>
        </w:rPr>
        <w:t>a</w:t>
      </w:r>
      <w:r w:rsidRPr="00FA7D70">
        <w:rPr>
          <w:rFonts w:cs="Verdana"/>
        </w:rPr>
        <w:t xml:space="preserve"> Legislativ</w:t>
      </w:r>
      <w:r w:rsidR="00261019">
        <w:rPr>
          <w:rFonts w:cs="Verdana"/>
        </w:rPr>
        <w:t>a</w:t>
      </w:r>
      <w:r w:rsidRPr="00FA7D70">
        <w:rPr>
          <w:rFonts w:cs="Verdana"/>
        </w:rPr>
        <w:t xml:space="preserve"> deste Poder, conforme Lei Complementar Municipal nº </w:t>
      </w:r>
      <w:r w:rsidR="009B0B3D">
        <w:rPr>
          <w:bCs/>
        </w:rPr>
        <w:t>115, de 02 de dezembro de 2021</w:t>
      </w:r>
      <w:r w:rsidRPr="00FA7D70">
        <w:rPr>
          <w:rFonts w:cs="Verdana"/>
        </w:rPr>
        <w:t>.</w:t>
      </w:r>
    </w:p>
    <w:p w14:paraId="7E4F466C" w14:textId="77777777" w:rsidR="001E4462" w:rsidRPr="00FA7D70" w:rsidRDefault="001E4462">
      <w:pPr>
        <w:tabs>
          <w:tab w:val="left" w:pos="-180"/>
        </w:tabs>
        <w:spacing w:line="360" w:lineRule="auto"/>
        <w:rPr>
          <w:rFonts w:cs="Verdana"/>
        </w:rPr>
      </w:pPr>
    </w:p>
    <w:p w14:paraId="424D9D49" w14:textId="77777777" w:rsidR="001E4462" w:rsidRPr="00FA7D70" w:rsidRDefault="00E85EC7">
      <w:pPr>
        <w:tabs>
          <w:tab w:val="left" w:pos="-180"/>
        </w:tabs>
        <w:spacing w:line="360" w:lineRule="auto"/>
      </w:pPr>
      <w:r w:rsidRPr="00FA7D70">
        <w:rPr>
          <w:rFonts w:cs="Verdana"/>
        </w:rPr>
        <w:tab/>
      </w:r>
      <w:r w:rsidRPr="00FA7D70">
        <w:rPr>
          <w:rFonts w:cs="Verdana"/>
          <w:b/>
          <w:bCs/>
        </w:rPr>
        <w:t xml:space="preserve">Art. 2°. </w:t>
      </w:r>
      <w:r w:rsidRPr="00FA7D70">
        <w:rPr>
          <w:rFonts w:cs="Verdana"/>
        </w:rPr>
        <w:t>A contabilidade do Poder Legislativo deverá providenciar a quitação dos encargos decorrentes da presente exoneração.</w:t>
      </w:r>
    </w:p>
    <w:p w14:paraId="3697E3B2" w14:textId="77777777" w:rsidR="001E4462" w:rsidRPr="00FA7D70" w:rsidRDefault="001E4462">
      <w:pPr>
        <w:tabs>
          <w:tab w:val="left" w:pos="-180"/>
        </w:tabs>
        <w:spacing w:line="360" w:lineRule="auto"/>
        <w:rPr>
          <w:rFonts w:cs="Verdana"/>
          <w:b/>
          <w:bCs/>
        </w:rPr>
      </w:pPr>
    </w:p>
    <w:p w14:paraId="7C06E5E6" w14:textId="2F0F8606" w:rsidR="001E4462" w:rsidRPr="00FA7D70" w:rsidRDefault="00E85EC7">
      <w:pPr>
        <w:tabs>
          <w:tab w:val="left" w:pos="-180"/>
        </w:tabs>
        <w:spacing w:line="360" w:lineRule="auto"/>
      </w:pPr>
      <w:r w:rsidRPr="00FA7D70">
        <w:rPr>
          <w:rFonts w:cs="Verdana"/>
        </w:rPr>
        <w:tab/>
      </w:r>
      <w:r w:rsidRPr="00FA7D70">
        <w:rPr>
          <w:rFonts w:cs="Verdana"/>
          <w:b/>
          <w:bCs/>
        </w:rPr>
        <w:t>Art. 3</w:t>
      </w:r>
      <w:r w:rsidR="004F7757">
        <w:rPr>
          <w:rFonts w:cs="Verdana"/>
          <w:b/>
          <w:bCs/>
        </w:rPr>
        <w:t>º</w:t>
      </w:r>
      <w:r w:rsidRPr="00FA7D70">
        <w:rPr>
          <w:rFonts w:eastAsia="Symbol" w:cs="Symbol"/>
          <w:b/>
          <w:bCs/>
        </w:rPr>
        <w:t>.</w:t>
      </w:r>
      <w:r w:rsidRPr="00FA7D70">
        <w:rPr>
          <w:rFonts w:cs="Verdana"/>
          <w:b/>
          <w:bCs/>
        </w:rPr>
        <w:t xml:space="preserve"> </w:t>
      </w:r>
      <w:r w:rsidRPr="00FA7D70">
        <w:rPr>
          <w:rFonts w:cs="Verdana"/>
        </w:rPr>
        <w:t>Esta portaria entra em vigor em 31 de dezembro de 20</w:t>
      </w:r>
      <w:r w:rsidR="008C282C" w:rsidRPr="00FA7D70">
        <w:rPr>
          <w:rFonts w:cs="Verdana"/>
        </w:rPr>
        <w:t>2</w:t>
      </w:r>
      <w:r w:rsidR="00261019">
        <w:rPr>
          <w:rFonts w:cs="Verdana"/>
        </w:rPr>
        <w:t>3</w:t>
      </w:r>
      <w:r w:rsidRPr="00FA7D70">
        <w:rPr>
          <w:rFonts w:cs="Verdana"/>
        </w:rPr>
        <w:t xml:space="preserve">. </w:t>
      </w:r>
    </w:p>
    <w:p w14:paraId="2FAE9846" w14:textId="77777777" w:rsidR="001E4462" w:rsidRPr="00FA7D70" w:rsidRDefault="001E4462">
      <w:pPr>
        <w:tabs>
          <w:tab w:val="left" w:pos="-180"/>
        </w:tabs>
        <w:spacing w:line="360" w:lineRule="auto"/>
        <w:jc w:val="center"/>
        <w:rPr>
          <w:rFonts w:cs="Verdana"/>
        </w:rPr>
      </w:pPr>
    </w:p>
    <w:p w14:paraId="581488AD" w14:textId="37FA7988" w:rsidR="001E4462" w:rsidRPr="00FA7D70" w:rsidRDefault="00E85EC7">
      <w:pPr>
        <w:tabs>
          <w:tab w:val="left" w:pos="-180"/>
        </w:tabs>
        <w:spacing w:line="360" w:lineRule="auto"/>
        <w:jc w:val="center"/>
      </w:pPr>
      <w:r w:rsidRPr="00FA7D70">
        <w:rPr>
          <w:rFonts w:cs="Verdana"/>
        </w:rPr>
        <w:t xml:space="preserve">Carmo do Cajuru, </w:t>
      </w:r>
      <w:r w:rsidR="002A1D78">
        <w:rPr>
          <w:rFonts w:cs="Verdana"/>
        </w:rPr>
        <w:t>0</w:t>
      </w:r>
      <w:r w:rsidR="00261019">
        <w:rPr>
          <w:rFonts w:cs="Verdana"/>
        </w:rPr>
        <w:t>6</w:t>
      </w:r>
      <w:r w:rsidRPr="00FA7D70">
        <w:rPr>
          <w:rFonts w:cs="Verdana"/>
        </w:rPr>
        <w:t xml:space="preserve"> de </w:t>
      </w:r>
      <w:r w:rsidR="00C26C0F" w:rsidRPr="00FA7D70">
        <w:rPr>
          <w:rFonts w:cs="Verdana"/>
        </w:rPr>
        <w:t>d</w:t>
      </w:r>
      <w:r w:rsidRPr="00FA7D70">
        <w:rPr>
          <w:rFonts w:cs="Verdana"/>
        </w:rPr>
        <w:t>ezembro de 20</w:t>
      </w:r>
      <w:r w:rsidR="008C282C" w:rsidRPr="00FA7D70">
        <w:rPr>
          <w:rFonts w:cs="Verdana"/>
        </w:rPr>
        <w:t>2</w:t>
      </w:r>
      <w:r w:rsidR="00261019">
        <w:rPr>
          <w:rFonts w:cs="Verdana"/>
        </w:rPr>
        <w:t>3</w:t>
      </w:r>
      <w:r w:rsidRPr="00FA7D70">
        <w:rPr>
          <w:rFonts w:cs="Verdana"/>
        </w:rPr>
        <w:t>.</w:t>
      </w:r>
    </w:p>
    <w:p w14:paraId="26CC271F" w14:textId="77777777" w:rsidR="001E4462" w:rsidRPr="00FA7D70" w:rsidRDefault="001E4462">
      <w:pPr>
        <w:tabs>
          <w:tab w:val="left" w:pos="-180"/>
        </w:tabs>
        <w:spacing w:line="360" w:lineRule="auto"/>
        <w:jc w:val="center"/>
        <w:rPr>
          <w:rFonts w:cs="Verdana"/>
        </w:rPr>
      </w:pPr>
    </w:p>
    <w:p w14:paraId="010594AD" w14:textId="77777777" w:rsidR="001E4462" w:rsidRPr="00FA7D70" w:rsidRDefault="001E4462">
      <w:pPr>
        <w:tabs>
          <w:tab w:val="left" w:pos="-180"/>
        </w:tabs>
        <w:jc w:val="center"/>
        <w:rPr>
          <w:rFonts w:cs="Verdana"/>
        </w:rPr>
      </w:pPr>
    </w:p>
    <w:p w14:paraId="50BB8259" w14:textId="52786B00" w:rsidR="00C26C0F" w:rsidRPr="00FA7D70" w:rsidRDefault="00C26C0F" w:rsidP="00C26C0F">
      <w:pPr>
        <w:spacing w:after="120"/>
        <w:rPr>
          <w:b/>
          <w:bCs/>
          <w:sz w:val="22"/>
        </w:rPr>
      </w:pPr>
      <w:r w:rsidRPr="00FA7D70">
        <w:rPr>
          <w:b/>
          <w:sz w:val="22"/>
        </w:rPr>
        <w:t>Rafael Alves Conrado</w:t>
      </w:r>
      <w:r w:rsidR="00261019">
        <w:rPr>
          <w:b/>
          <w:sz w:val="22"/>
        </w:rPr>
        <w:t xml:space="preserve">                                       </w:t>
      </w:r>
      <w:r w:rsidR="00261019" w:rsidRPr="00FA7D70">
        <w:rPr>
          <w:b/>
          <w:sz w:val="22"/>
        </w:rPr>
        <w:t>Sebastião de Faria Gomes</w:t>
      </w:r>
    </w:p>
    <w:p w14:paraId="44846646" w14:textId="268D2EE1" w:rsidR="00C26C0F" w:rsidRPr="00FA7D70" w:rsidRDefault="00C26C0F" w:rsidP="00C26C0F">
      <w:pPr>
        <w:spacing w:after="120"/>
        <w:rPr>
          <w:rFonts w:cs="Verdana"/>
          <w:sz w:val="22"/>
        </w:rPr>
      </w:pPr>
      <w:r w:rsidRPr="00FA7D70">
        <w:rPr>
          <w:b/>
          <w:bCs/>
          <w:sz w:val="22"/>
        </w:rPr>
        <w:t xml:space="preserve">          Presidente                                                      1º Secretário</w:t>
      </w:r>
    </w:p>
    <w:sectPr w:rsidR="00C26C0F" w:rsidRPr="00FA7D70">
      <w:headerReference w:type="default" r:id="rId7"/>
      <w:footerReference w:type="default" r:id="rId8"/>
      <w:pgSz w:w="11906" w:h="16838"/>
      <w:pgMar w:top="2268" w:right="1701" w:bottom="1417" w:left="1701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5B1AE9" w14:textId="77777777" w:rsidR="001A7F54" w:rsidRDefault="00E85EC7">
      <w:r>
        <w:separator/>
      </w:r>
    </w:p>
  </w:endnote>
  <w:endnote w:type="continuationSeparator" w:id="0">
    <w:p w14:paraId="2D6141D4" w14:textId="77777777" w:rsidR="001A7F54" w:rsidRDefault="00E85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47CC98" w14:textId="77777777" w:rsidR="001E4462" w:rsidRDefault="000D306F" w:rsidP="000D306F"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7" behindDoc="1" locked="0" layoutInCell="1" allowOverlap="1" wp14:anchorId="2D16AA06" wp14:editId="59856399">
              <wp:simplePos x="0" y="0"/>
              <wp:positionH relativeFrom="column">
                <wp:posOffset>-917377</wp:posOffset>
              </wp:positionH>
              <wp:positionV relativeFrom="paragraph">
                <wp:posOffset>-48293</wp:posOffset>
              </wp:positionV>
              <wp:extent cx="7181850" cy="6175210"/>
              <wp:effectExtent l="0" t="0" r="0" b="0"/>
              <wp:wrapNone/>
              <wp:docPr id="7" name="Caixa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81850" cy="61752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9EF4D83" w14:textId="77777777" w:rsidR="001E4462" w:rsidRDefault="00E85EC7">
                          <w:pPr>
                            <w:pStyle w:val="Contedodoquadro"/>
                            <w:spacing w:line="276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Av. José Marra da Silva, 175/177 – Centro – Carmo do Cajuru/MG – CEP: 35.557-000 - Tel.: (37) 3244-2160 / 3244-3355</w:t>
                          </w:r>
                        </w:p>
                        <w:p w14:paraId="3C7D5C3A" w14:textId="77777777" w:rsidR="001E4462" w:rsidRDefault="00E85EC7">
                          <w:pPr>
                            <w:pStyle w:val="Contedodoquadro"/>
                            <w:spacing w:line="276" w:lineRule="auto"/>
                            <w:jc w:val="center"/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e-mail: </w:t>
                          </w:r>
                          <w:hyperlink r:id="rId1">
                            <w:r>
                              <w:rPr>
                                <w:rStyle w:val="LinkdaInternet"/>
                                <w:color w:val="auto"/>
                                <w:sz w:val="16"/>
                                <w:szCs w:val="16"/>
                              </w:rPr>
                              <w:t>secretaria@camaracarmodocajuru.mg.gov.br</w:t>
                            </w:r>
                          </w:hyperlink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  <w:t xml:space="preserve">Website: </w:t>
                          </w:r>
                          <w:hyperlink r:id="rId2">
                            <w:r>
                              <w:rPr>
                                <w:rStyle w:val="LinkdaInternet"/>
                                <w:color w:val="auto"/>
                                <w:sz w:val="16"/>
                                <w:szCs w:val="16"/>
                              </w:rPr>
                              <w:t>www.camaracarmodocajuru.mg.gov.br</w:t>
                            </w:r>
                          </w:hyperlink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  <w:t>CNPJ:00.879.902/0001-40</w:t>
                          </w:r>
                        </w:p>
                      </w:txbxContent>
                    </wps:txbx>
                    <wps:bodyPr wrap="square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sdtdh="http://schemas.microsoft.com/office/word/2020/wordml/sdtdatahash">
          <w:pict>
            <v:rect w14:anchorId="2D16AA06" id="Caixa de texto 6" o:spid="_x0000_s1027" style="position:absolute;left:0;text-align:left;margin-left:-72.25pt;margin-top:-3.8pt;width:565.5pt;height:486.25pt;z-index:-50331647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" stroked="f" strokeweight=".26mm">
              <v:textbox>
                <w:txbxContent>
                  <w:p w14:paraId="09EF4D83" w14:textId="77777777" w:rsidR="001E4462" w:rsidRDefault="00E85EC7">
                    <w:pPr>
                      <w:pStyle w:val="Contedodoquadro"/>
                      <w:spacing w:line="276" w:lineRule="auto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Av. José Marra da Silva, 175/177 – Centro – Carmo do Cajuru/MG – CEP: 35.557-000 - Tel.: (37) 3244-2160 / 3244-3355</w:t>
                    </w:r>
                  </w:p>
                  <w:p w14:paraId="3C7D5C3A" w14:textId="77777777" w:rsidR="001E4462" w:rsidRDefault="00E85EC7">
                    <w:pPr>
                      <w:pStyle w:val="Contedodoquadro"/>
                      <w:spacing w:line="276" w:lineRule="auto"/>
                      <w:jc w:val="center"/>
                    </w:pPr>
                    <w:r>
                      <w:rPr>
                        <w:sz w:val="16"/>
                        <w:szCs w:val="16"/>
                      </w:rPr>
                      <w:t xml:space="preserve">e-mail: </w:t>
                    </w:r>
                    <w:hyperlink r:id="rId3">
                      <w:r>
                        <w:rPr>
                          <w:rStyle w:val="LinkdaInternet"/>
                          <w:color w:val="auto"/>
                          <w:sz w:val="16"/>
                          <w:szCs w:val="16"/>
                        </w:rPr>
                        <w:t>secretaria@camaracarmodocajuru.mg.gov.br</w:t>
                      </w:r>
                    </w:hyperlink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  <w:t xml:space="preserve">Website: </w:t>
                    </w:r>
                    <w:hyperlink r:id="rId4">
                      <w:r>
                        <w:rPr>
                          <w:rStyle w:val="LinkdaInternet"/>
                          <w:color w:val="auto"/>
                          <w:sz w:val="16"/>
                          <w:szCs w:val="16"/>
                        </w:rPr>
                        <w:t>www.camaracarmodocajuru.mg.gov.br</w:t>
                      </w:r>
                    </w:hyperlink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  <w:t>CNPJ:00.879.902/0001-40</w:t>
                    </w:r>
                  </w:p>
                </w:txbxContent>
              </v:textbox>
            </v:rect>
          </w:pict>
        </mc:Fallback>
      </mc:AlternateContent>
    </w:r>
    <w:r w:rsidR="00E85EC7">
      <w:rPr>
        <w:noProof/>
        <w:lang w:eastAsia="pt-BR"/>
      </w:rPr>
      <w:drawing>
        <wp:anchor distT="0" distB="0" distL="114300" distR="123190" simplePos="0" relativeHeight="6" behindDoc="1" locked="0" layoutInCell="1" allowOverlap="1" wp14:anchorId="6D4ABFFE" wp14:editId="67B46430">
          <wp:simplePos x="0" y="0"/>
          <wp:positionH relativeFrom="margin">
            <wp:posOffset>-899160</wp:posOffset>
          </wp:positionH>
          <wp:positionV relativeFrom="margin">
            <wp:posOffset>8439785</wp:posOffset>
          </wp:positionV>
          <wp:extent cx="7248525" cy="45085"/>
          <wp:effectExtent l="0" t="0" r="0" b="0"/>
          <wp:wrapSquare wrapText="bothSides"/>
          <wp:docPr id="6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5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7248525" cy="45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08111B" w14:textId="77777777" w:rsidR="001A7F54" w:rsidRDefault="00E85EC7">
      <w:r>
        <w:separator/>
      </w:r>
    </w:p>
  </w:footnote>
  <w:footnote w:type="continuationSeparator" w:id="0">
    <w:p w14:paraId="0082AEFE" w14:textId="77777777" w:rsidR="001A7F54" w:rsidRDefault="00E85E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67324F" w14:textId="77777777" w:rsidR="001E4462" w:rsidRDefault="00E85EC7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3665" simplePos="0" relativeHeight="2" behindDoc="1" locked="0" layoutInCell="1" allowOverlap="1" wp14:anchorId="1FF6AA54" wp14:editId="54F12684">
              <wp:simplePos x="0" y="0"/>
              <wp:positionH relativeFrom="column">
                <wp:posOffset>1204595</wp:posOffset>
              </wp:positionH>
              <wp:positionV relativeFrom="paragraph">
                <wp:posOffset>38100</wp:posOffset>
              </wp:positionV>
              <wp:extent cx="4582160" cy="368935"/>
              <wp:effectExtent l="0" t="0" r="9525" b="0"/>
              <wp:wrapNone/>
              <wp:docPr id="1" name="Caixa de texto 30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81360" cy="3682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E747B74" w14:textId="77777777" w:rsidR="001E4462" w:rsidRDefault="00E85EC7">
                          <w:pPr>
                            <w:pStyle w:val="Contedodoquadro"/>
                            <w:rPr>
                              <w:b/>
                              <w:spacing w:val="26"/>
                            </w:rPr>
                          </w:pPr>
                          <w:r>
                            <w:rPr>
                              <w:b/>
                              <w:spacing w:val="26"/>
                            </w:rPr>
                            <w:t>CÂMARA MUNICIPAL DE CARMO DO CAJURU</w:t>
                          </w:r>
                        </w:p>
                      </w:txbxContent>
                    </wps:txbx>
                    <wps:bodyPr>
                      <a:spAutoFit/>
                    </wps:bodyPr>
                  </wps:wsp>
                </a:graphicData>
              </a:graphic>
              <wp14:sizeRelV relativeFrom="margin">
                <wp14:pctHeight>20000</wp14:pctHeight>
              </wp14:sizeRelV>
            </wp:anchor>
          </w:drawing>
        </mc:Choice>
        <mc:Fallback xmlns:oel="http://schemas.microsoft.com/office/2019/extlst" xmlns:w16sdtdh="http://schemas.microsoft.com/office/word/2020/wordml/sdtdatahash">
          <w:pict>
            <v:rect w14:anchorId="1FF6AA54" id="Caixa de texto 307" o:spid="_x0000_s1026" style="position:absolute;left:0;text-align:left;margin-left:94.85pt;margin-top:3pt;width:360.8pt;height:29.05pt;z-index:-503316478;visibility:visible;mso-wrap-style:square;mso-height-percent:200;mso-wrap-distance-left:9pt;mso-wrap-distance-top:0;mso-wrap-distance-right:8.95pt;mso-wrap-distance-bottom:0;mso-position-horizontal:absolute;mso-position-horizontal-relative:text;mso-position-vertical:absolute;mso-position-vertical-relative:text;mso-height-percent:20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" stroked="f" strokeweight=".26mm">
              <v:textbox style="mso-fit-shape-to-text:t">
                <w:txbxContent>
                  <w:p w14:paraId="0E747B74" w14:textId="77777777" w:rsidR="001E4462" w:rsidRDefault="00E85EC7">
                    <w:pPr>
                      <w:pStyle w:val="Contedodoquadro"/>
                      <w:rPr>
                        <w:b/>
                        <w:spacing w:val="26"/>
                      </w:rPr>
                    </w:pPr>
                    <w:r>
                      <w:rPr>
                        <w:b/>
                        <w:spacing w:val="26"/>
                      </w:rPr>
                      <w:t>CÂMARA MUNICIPAL DE CARMO DO CAJURU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pt-BR"/>
      </w:rPr>
      <w:drawing>
        <wp:anchor distT="0" distB="9525" distL="114300" distR="123190" simplePos="0" relativeHeight="3" behindDoc="1" locked="0" layoutInCell="1" allowOverlap="1" wp14:anchorId="425F732A" wp14:editId="62D1EA99">
          <wp:simplePos x="0" y="0"/>
          <wp:positionH relativeFrom="margin">
            <wp:posOffset>853440</wp:posOffset>
          </wp:positionH>
          <wp:positionV relativeFrom="margin">
            <wp:posOffset>-582930</wp:posOffset>
          </wp:positionV>
          <wp:extent cx="5495925" cy="161925"/>
          <wp:effectExtent l="0" t="0" r="0" b="0"/>
          <wp:wrapSquare wrapText="bothSides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95925" cy="161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9525" distL="114300" distR="114300" simplePos="0" relativeHeight="4" behindDoc="1" locked="0" layoutInCell="1" allowOverlap="1" wp14:anchorId="2A21CF58" wp14:editId="6E1C1BB0">
          <wp:simplePos x="0" y="0"/>
          <wp:positionH relativeFrom="margin">
            <wp:posOffset>-851535</wp:posOffset>
          </wp:positionH>
          <wp:positionV relativeFrom="margin">
            <wp:posOffset>-582930</wp:posOffset>
          </wp:positionV>
          <wp:extent cx="647700" cy="161925"/>
          <wp:effectExtent l="0" t="0" r="0" b="0"/>
          <wp:wrapSquare wrapText="bothSides"/>
          <wp:docPr id="4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3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161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9525" distL="114300" distR="123190" simplePos="0" relativeHeight="5" behindDoc="1" locked="0" layoutInCell="1" allowOverlap="1" wp14:anchorId="475F1C08" wp14:editId="26C34ABB">
          <wp:simplePos x="0" y="0"/>
          <wp:positionH relativeFrom="margin">
            <wp:posOffset>-118110</wp:posOffset>
          </wp:positionH>
          <wp:positionV relativeFrom="margin">
            <wp:posOffset>-1173480</wp:posOffset>
          </wp:positionV>
          <wp:extent cx="866775" cy="1133475"/>
          <wp:effectExtent l="0" t="0" r="0" b="0"/>
          <wp:wrapSquare wrapText="bothSides"/>
          <wp:docPr id="5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4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1133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537837"/>
    <w:multiLevelType w:val="multilevel"/>
    <w:tmpl w:val="3AB6BEEE"/>
    <w:lvl w:ilvl="0">
      <w:start w:val="1"/>
      <w:numFmt w:val="none"/>
      <w:pStyle w:val="Ttulo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462"/>
    <w:rsid w:val="000D306F"/>
    <w:rsid w:val="001A7F54"/>
    <w:rsid w:val="001E4462"/>
    <w:rsid w:val="00261019"/>
    <w:rsid w:val="002A1D78"/>
    <w:rsid w:val="002B457B"/>
    <w:rsid w:val="003E4A5E"/>
    <w:rsid w:val="004F7757"/>
    <w:rsid w:val="00530344"/>
    <w:rsid w:val="006B4629"/>
    <w:rsid w:val="0084432A"/>
    <w:rsid w:val="008C282C"/>
    <w:rsid w:val="009B0B3D"/>
    <w:rsid w:val="00BB693C"/>
    <w:rsid w:val="00C26C0F"/>
    <w:rsid w:val="00DA4A51"/>
    <w:rsid w:val="00E644FD"/>
    <w:rsid w:val="00E85EC7"/>
    <w:rsid w:val="00FA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8E251"/>
  <w15:docId w15:val="{FFA3A54B-A79B-44BD-83CF-C30550350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4E82"/>
    <w:pPr>
      <w:jc w:val="both"/>
    </w:p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tabs>
        <w:tab w:val="left" w:pos="-180"/>
      </w:tabs>
      <w:spacing w:line="360" w:lineRule="auto"/>
      <w:jc w:val="center"/>
      <w:outlineLvl w:val="0"/>
    </w:pPr>
    <w:rPr>
      <w:rFonts w:cs="Verdan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584E82"/>
  </w:style>
  <w:style w:type="character" w:customStyle="1" w:styleId="RodapChar">
    <w:name w:val="Rodapé Char"/>
    <w:basedOn w:val="Fontepargpadro"/>
    <w:link w:val="Rodap"/>
    <w:uiPriority w:val="99"/>
    <w:qFormat/>
    <w:rsid w:val="00584E82"/>
  </w:style>
  <w:style w:type="character" w:customStyle="1" w:styleId="LinkdaInternet">
    <w:name w:val="Link da Internet"/>
    <w:basedOn w:val="Fontepargpadro"/>
    <w:uiPriority w:val="99"/>
    <w:unhideWhenUsed/>
    <w:rsid w:val="00584E82"/>
    <w:rPr>
      <w:color w:val="0000FF" w:themeColor="hyperlink"/>
      <w:u w:val="single"/>
    </w:rPr>
  </w:style>
  <w:style w:type="character" w:customStyle="1" w:styleId="TtuloChar">
    <w:name w:val="Título Char"/>
    <w:basedOn w:val="Fontepargpadro"/>
    <w:link w:val="Ttulo"/>
    <w:qFormat/>
    <w:rsid w:val="00584E82"/>
    <w:rPr>
      <w:rFonts w:eastAsia="Times New Roman" w:cs="Times New Roman"/>
      <w:b/>
      <w:bCs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  <w:rsid w:val="00584E82"/>
    <w:rPr>
      <w:rFonts w:ascii="Calibri" w:eastAsia="Calibri" w:hAnsi="Calibri" w:cs="Times New Roman"/>
      <w:sz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qFormat/>
    <w:rsid w:val="00584E82"/>
    <w:rPr>
      <w:rFonts w:ascii="Calibri" w:eastAsia="Calibri" w:hAnsi="Calibri" w:cs="Times New Roman"/>
      <w:sz w:val="22"/>
    </w:rPr>
  </w:style>
  <w:style w:type="character" w:customStyle="1" w:styleId="ListLabel1">
    <w:name w:val="ListLabel 1"/>
    <w:qFormat/>
    <w:rPr>
      <w:sz w:val="16"/>
      <w:szCs w:val="16"/>
    </w:rPr>
  </w:style>
  <w:style w:type="paragraph" w:styleId="Ttulo">
    <w:name w:val="Title"/>
    <w:basedOn w:val="Normal"/>
    <w:next w:val="Corpodetexto"/>
    <w:link w:val="TtuloChar"/>
    <w:qFormat/>
    <w:rsid w:val="00584E82"/>
    <w:pPr>
      <w:spacing w:line="360" w:lineRule="auto"/>
      <w:jc w:val="center"/>
    </w:pPr>
    <w:rPr>
      <w:rFonts w:eastAsia="Times New Roman" w:cs="Times New Roman"/>
      <w:b/>
      <w:bCs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584E82"/>
    <w:pPr>
      <w:spacing w:after="120" w:line="276" w:lineRule="auto"/>
      <w:jc w:val="left"/>
    </w:pPr>
    <w:rPr>
      <w:rFonts w:ascii="Calibri" w:eastAsia="Calibri" w:hAnsi="Calibri" w:cs="Times New Roman"/>
      <w:sz w:val="22"/>
    </w:rPr>
  </w:style>
  <w:style w:type="paragraph" w:styleId="Lista">
    <w:name w:val="List"/>
    <w:basedOn w:val="Corpodetexto"/>
    <w:rPr>
      <w:rFonts w:ascii="Times New Roman" w:hAnsi="Times New Roman"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ascii="Times New Roman" w:hAnsi="Times New Roman" w:cs="Arial"/>
    </w:rPr>
  </w:style>
  <w:style w:type="paragraph" w:styleId="Cabealho">
    <w:name w:val="header"/>
    <w:basedOn w:val="Normal"/>
    <w:link w:val="CabealhoChar"/>
    <w:uiPriority w:val="99"/>
    <w:unhideWhenUsed/>
    <w:rsid w:val="00584E8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584E82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84E82"/>
    <w:pPr>
      <w:spacing w:after="120" w:line="276" w:lineRule="auto"/>
      <w:ind w:left="283"/>
      <w:jc w:val="left"/>
    </w:pPr>
    <w:rPr>
      <w:rFonts w:ascii="Calibri" w:eastAsia="Calibri" w:hAnsi="Calibri" w:cs="Times New Roman"/>
      <w:sz w:val="22"/>
    </w:rPr>
  </w:style>
  <w:style w:type="paragraph" w:customStyle="1" w:styleId="Contedodoquadro">
    <w:name w:val="Conteúdo do quadro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2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cretaria@camaracarmodocajuru.mg.gov.br" TargetMode="External"/><Relationship Id="rId2" Type="http://schemas.openxmlformats.org/officeDocument/2006/relationships/hyperlink" Target="http://www.camaracarmodocajuru.mg.gov.br/" TargetMode="External"/><Relationship Id="rId1" Type="http://schemas.openxmlformats.org/officeDocument/2006/relationships/hyperlink" Target="mailto:secretaria@camaracarmodocajuru.mg.gov.br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camaracarmodocajuru.mg.gov.br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171</Words>
  <Characters>924</Characters>
  <Application>Microsoft Office Word</Application>
  <DocSecurity>0</DocSecurity>
  <Lines>7</Lines>
  <Paragraphs>2</Paragraphs>
  <ScaleCrop>false</ScaleCrop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Eduardo Barbosa Vilela</cp:lastModifiedBy>
  <cp:revision>4</cp:revision>
  <cp:lastPrinted>2018-12-17T12:41:00Z</cp:lastPrinted>
  <dcterms:created xsi:type="dcterms:W3CDTF">2023-12-06T13:28:00Z</dcterms:created>
  <dcterms:modified xsi:type="dcterms:W3CDTF">2023-12-13T13:52:00Z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