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B" w:rsidRDefault="001E625B" w:rsidP="001E625B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001/2012</w:t>
      </w:r>
    </w:p>
    <w:p w:rsidR="001E625B" w:rsidRDefault="001E625B" w:rsidP="001E625B">
      <w:pPr>
        <w:pStyle w:val="Corpodetexto"/>
        <w:spacing w:line="240" w:lineRule="auto"/>
        <w:rPr>
          <w:sz w:val="24"/>
        </w:rPr>
      </w:pPr>
    </w:p>
    <w:p w:rsidR="001E625B" w:rsidRDefault="001E625B" w:rsidP="001E625B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1E625B" w:rsidRDefault="001E625B" w:rsidP="001E625B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</w:p>
    <w:p w:rsidR="001E625B" w:rsidRDefault="001E625B" w:rsidP="001E625B">
      <w:pPr>
        <w:pStyle w:val="Recuodecorpodetexto"/>
        <w:tabs>
          <w:tab w:val="clear" w:pos="5060"/>
        </w:tabs>
        <w:ind w:left="5620"/>
      </w:pPr>
      <w:r>
        <w:t>Poder Legislativo – Concede Honraria – Comenda CAA-YURU – Outorga – Providência</w:t>
      </w:r>
    </w:p>
    <w:p w:rsidR="001E625B" w:rsidRDefault="001E625B" w:rsidP="001E625B">
      <w:pPr>
        <w:pStyle w:val="Recuodecorpodetexto"/>
        <w:tabs>
          <w:tab w:val="clear" w:pos="5060"/>
        </w:tabs>
        <w:ind w:left="5620"/>
        <w:rPr>
          <w:sz w:val="24"/>
        </w:rPr>
      </w:pPr>
    </w:p>
    <w:p w:rsidR="001E625B" w:rsidRDefault="001E625B" w:rsidP="001E625B">
      <w:pPr>
        <w:pStyle w:val="Recuodecorpodetexto"/>
        <w:ind w:left="0"/>
        <w:rPr>
          <w:sz w:val="24"/>
        </w:rPr>
      </w:pP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 w:rsidRPr="007971ED">
        <w:rPr>
          <w:b w:val="0"/>
          <w:bCs w:val="0"/>
          <w:i/>
          <w:iCs/>
          <w:sz w:val="22"/>
          <w:szCs w:val="22"/>
        </w:rPr>
        <w:tab/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ab/>
        <w:t xml:space="preserve">Art. 1° - </w:t>
      </w:r>
      <w:r w:rsidRPr="007971ED">
        <w:rPr>
          <w:b w:val="0"/>
          <w:bCs w:val="0"/>
          <w:sz w:val="22"/>
          <w:szCs w:val="22"/>
        </w:rPr>
        <w:t>A Câmara Municipal de Carmo do Cajuru, Estado de Minas Gerais, por este Decreto Legislativo, concede a Comenda CAA-YURU às seguintes personalidades:</w:t>
      </w: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5152"/>
        <w:gridCol w:w="4680"/>
      </w:tblGrid>
      <w:tr w:rsidR="001E625B" w:rsidRPr="007971ED" w:rsidTr="002C1209">
        <w:tc>
          <w:tcPr>
            <w:tcW w:w="608" w:type="dxa"/>
          </w:tcPr>
          <w:p w:rsidR="001E625B" w:rsidRPr="007971ED" w:rsidRDefault="001E625B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</w:p>
        </w:tc>
        <w:tc>
          <w:tcPr>
            <w:tcW w:w="5152" w:type="dxa"/>
          </w:tcPr>
          <w:p w:rsidR="001E625B" w:rsidRPr="007971ED" w:rsidRDefault="001E625B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AGRACIADOS</w:t>
            </w:r>
          </w:p>
        </w:tc>
        <w:tc>
          <w:tcPr>
            <w:tcW w:w="4680" w:type="dxa"/>
          </w:tcPr>
          <w:p w:rsidR="001E625B" w:rsidRPr="007971ED" w:rsidRDefault="001E625B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VEREADORES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5152" w:type="dxa"/>
          </w:tcPr>
          <w:p w:rsidR="000541A1" w:rsidRPr="007971ED" w:rsidRDefault="009F7FA9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JORNAL BOCA DA MATA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ALESSANDRO RAMOS DE MELO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5152" w:type="dxa"/>
          </w:tcPr>
          <w:p w:rsidR="000541A1" w:rsidRPr="007971ED" w:rsidRDefault="000541A1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JOSÉ RAFAEL RODRIGUES DE ALMEIDA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 xml:space="preserve">ANJO DOS </w:t>
            </w:r>
            <w:proofErr w:type="gramStart"/>
            <w:r w:rsidRPr="007971ED">
              <w:rPr>
                <w:rFonts w:ascii="Verdana" w:hAnsi="Verdana"/>
                <w:b/>
                <w:sz w:val="22"/>
                <w:szCs w:val="22"/>
              </w:rPr>
              <w:t>SANTOS SILVA GONTIJO</w:t>
            </w:r>
            <w:proofErr w:type="gramEnd"/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III</w:t>
            </w:r>
          </w:p>
        </w:tc>
        <w:tc>
          <w:tcPr>
            <w:tcW w:w="5152" w:type="dxa"/>
          </w:tcPr>
          <w:p w:rsidR="000541A1" w:rsidRPr="007971ED" w:rsidRDefault="003E6FE0" w:rsidP="003E6FE0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JAIR RODRIGUES GONÇALVES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DOUGLAS ANTÔNIO DA COSTA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IV</w:t>
            </w:r>
          </w:p>
        </w:tc>
        <w:tc>
          <w:tcPr>
            <w:tcW w:w="5152" w:type="dxa"/>
          </w:tcPr>
          <w:p w:rsidR="000541A1" w:rsidRPr="007971ED" w:rsidRDefault="007971ED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MARIA DO CARMO FREITAS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GERALDO LUIZ BARBOSA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</w:t>
            </w:r>
          </w:p>
        </w:tc>
        <w:tc>
          <w:tcPr>
            <w:tcW w:w="5152" w:type="dxa"/>
          </w:tcPr>
          <w:p w:rsidR="000541A1" w:rsidRPr="007971ED" w:rsidRDefault="000541A1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PARÓQUIA NOSSA SENHORA DO LÍBANO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MESSIAS DIAS BARBOSA NETO</w:t>
            </w:r>
            <w:r w:rsidR="009F7FA9">
              <w:rPr>
                <w:rFonts w:ascii="Verdana" w:hAnsi="Verdana"/>
                <w:b/>
                <w:sz w:val="22"/>
                <w:szCs w:val="22"/>
              </w:rPr>
              <w:t xml:space="preserve"> (in memorian)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</w:t>
            </w:r>
          </w:p>
        </w:tc>
        <w:tc>
          <w:tcPr>
            <w:tcW w:w="5152" w:type="dxa"/>
          </w:tcPr>
          <w:p w:rsidR="000541A1" w:rsidRPr="007971ED" w:rsidRDefault="000541A1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SANDRA NOGUEIRA DE FARIA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OTACÍLIO MAGNO FERREIRA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</w:t>
            </w:r>
          </w:p>
        </w:tc>
        <w:tc>
          <w:tcPr>
            <w:tcW w:w="5152" w:type="dxa"/>
          </w:tcPr>
          <w:p w:rsidR="000541A1" w:rsidRPr="007971ED" w:rsidRDefault="000541A1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ACASP – ASSOCIAÇÃO COMUNITÁRIA PARA ASSUNTO DE SEGURANÇA PREVENTIVA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ROBERTO DE SOUZA FONSECA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VIII</w:t>
            </w:r>
          </w:p>
        </w:tc>
        <w:tc>
          <w:tcPr>
            <w:tcW w:w="5152" w:type="dxa"/>
          </w:tcPr>
          <w:p w:rsidR="000541A1" w:rsidRPr="007971ED" w:rsidRDefault="007971ED" w:rsidP="002C120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SECRETARIA DE PROMOÇÃO SOCIAL E DEFESA CIVIL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SEBASTIÃO DE FARIA GOMES</w:t>
            </w:r>
          </w:p>
        </w:tc>
      </w:tr>
      <w:tr w:rsidR="000541A1" w:rsidRPr="007971ED" w:rsidTr="009F7FA9">
        <w:tc>
          <w:tcPr>
            <w:tcW w:w="608" w:type="dxa"/>
          </w:tcPr>
          <w:p w:rsidR="000541A1" w:rsidRPr="007971ED" w:rsidRDefault="000541A1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IX</w:t>
            </w:r>
          </w:p>
        </w:tc>
        <w:tc>
          <w:tcPr>
            <w:tcW w:w="5152" w:type="dxa"/>
          </w:tcPr>
          <w:p w:rsidR="000541A1" w:rsidRPr="007971ED" w:rsidRDefault="000541A1" w:rsidP="005D018B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JUNIO CESAR VASCONCELOS</w:t>
            </w:r>
            <w:r w:rsidR="005D018B">
              <w:rPr>
                <w:b w:val="0"/>
                <w:bCs w:val="0"/>
                <w:sz w:val="22"/>
                <w:szCs w:val="22"/>
              </w:rPr>
              <w:t xml:space="preserve"> RABELO</w:t>
            </w:r>
          </w:p>
        </w:tc>
        <w:tc>
          <w:tcPr>
            <w:tcW w:w="4680" w:type="dxa"/>
            <w:vAlign w:val="center"/>
          </w:tcPr>
          <w:p w:rsidR="000541A1" w:rsidRPr="007971ED" w:rsidRDefault="000541A1" w:rsidP="00E15629">
            <w:pPr>
              <w:rPr>
                <w:rFonts w:ascii="Verdana" w:hAnsi="Verdana"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ZELITA PEREIRA DA SILVA NOGUEIRA</w:t>
            </w:r>
          </w:p>
        </w:tc>
      </w:tr>
      <w:tr w:rsidR="009F7FA9" w:rsidRPr="007971ED" w:rsidTr="009F7FA9">
        <w:tc>
          <w:tcPr>
            <w:tcW w:w="608" w:type="dxa"/>
          </w:tcPr>
          <w:p w:rsidR="009F7FA9" w:rsidRPr="007971ED" w:rsidRDefault="009F7FA9" w:rsidP="009F7FA9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5152" w:type="dxa"/>
          </w:tcPr>
          <w:p w:rsidR="009F7FA9" w:rsidRPr="007971ED" w:rsidRDefault="009F7FA9" w:rsidP="00AD040D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ASSOCIAÇÃO DOS CATADORES DE MATERIA</w:t>
            </w:r>
            <w:r w:rsidR="00AD040D">
              <w:rPr>
                <w:b w:val="0"/>
                <w:bCs w:val="0"/>
                <w:sz w:val="22"/>
                <w:szCs w:val="22"/>
              </w:rPr>
              <w:t>L</w:t>
            </w:r>
            <w:r>
              <w:rPr>
                <w:b w:val="0"/>
                <w:bCs w:val="0"/>
                <w:sz w:val="22"/>
                <w:szCs w:val="22"/>
              </w:rPr>
              <w:t xml:space="preserve"> RECICL</w:t>
            </w:r>
            <w:r w:rsidR="00AD040D">
              <w:rPr>
                <w:b w:val="0"/>
                <w:bCs w:val="0"/>
                <w:sz w:val="22"/>
                <w:szCs w:val="22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>Á</w:t>
            </w:r>
            <w:r w:rsidR="00AD040D">
              <w:rPr>
                <w:b w:val="0"/>
                <w:bCs w:val="0"/>
                <w:sz w:val="22"/>
                <w:szCs w:val="22"/>
              </w:rPr>
              <w:t>DO</w:t>
            </w:r>
            <w:r>
              <w:rPr>
                <w:b w:val="0"/>
                <w:bCs w:val="0"/>
                <w:sz w:val="22"/>
                <w:szCs w:val="22"/>
              </w:rPr>
              <w:t xml:space="preserve"> DE CARMO DO CAJURU – RECICARMO</w:t>
            </w:r>
          </w:p>
        </w:tc>
        <w:tc>
          <w:tcPr>
            <w:tcW w:w="4680" w:type="dxa"/>
            <w:vAlign w:val="center"/>
          </w:tcPr>
          <w:p w:rsidR="009F7FA9" w:rsidRPr="007971ED" w:rsidRDefault="009F7FA9" w:rsidP="00E156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GERALDO DA COSTA MENEZES</w:t>
            </w:r>
          </w:p>
        </w:tc>
      </w:tr>
    </w:tbl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ab/>
      </w:r>
    </w:p>
    <w:p w:rsidR="009F7FA9" w:rsidRDefault="009F7FA9" w:rsidP="001E625B">
      <w:pPr>
        <w:pStyle w:val="Recuodecorpodetexto"/>
        <w:tabs>
          <w:tab w:val="clear" w:pos="5060"/>
        </w:tabs>
        <w:spacing w:line="360" w:lineRule="auto"/>
        <w:ind w:left="0"/>
        <w:rPr>
          <w:sz w:val="22"/>
          <w:szCs w:val="22"/>
        </w:rPr>
      </w:pP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lastRenderedPageBreak/>
        <w:t xml:space="preserve">Art. 2° - </w:t>
      </w:r>
      <w:r w:rsidRPr="007971ED">
        <w:rPr>
          <w:b w:val="0"/>
          <w:bCs w:val="0"/>
          <w:sz w:val="22"/>
          <w:szCs w:val="22"/>
        </w:rPr>
        <w:t xml:space="preserve">Os agraciados mencionados neste Decreto Legislativo serão condecorados em cerimônia, devendo a Mesa Diretora </w:t>
      </w:r>
      <w:proofErr w:type="gramStart"/>
      <w:r w:rsidRPr="007971ED">
        <w:rPr>
          <w:b w:val="0"/>
          <w:bCs w:val="0"/>
          <w:sz w:val="22"/>
          <w:szCs w:val="22"/>
        </w:rPr>
        <w:t>da Câmara providenciar</w:t>
      </w:r>
      <w:proofErr w:type="gramEnd"/>
      <w:r w:rsidRPr="007971ED">
        <w:rPr>
          <w:b w:val="0"/>
          <w:bCs w:val="0"/>
          <w:sz w:val="22"/>
          <w:szCs w:val="22"/>
        </w:rPr>
        <w:t xml:space="preserve"> data, local e horário para realização do evento, inclusive cientificando os agraciados.</w:t>
      </w: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ab/>
      </w:r>
      <w:r w:rsidRPr="007971ED">
        <w:rPr>
          <w:sz w:val="22"/>
          <w:szCs w:val="22"/>
        </w:rPr>
        <w:t xml:space="preserve">Art. 3° - </w:t>
      </w:r>
      <w:r w:rsidRPr="007971ED">
        <w:rPr>
          <w:b w:val="0"/>
          <w:bCs w:val="0"/>
          <w:sz w:val="22"/>
          <w:szCs w:val="22"/>
        </w:rPr>
        <w:t>Este Decreto Legislativo entra em vigor na data de sua publicação.</w:t>
      </w: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 xml:space="preserve">Carmo do Cajuru, </w:t>
      </w:r>
      <w:r w:rsidR="009F7FA9">
        <w:rPr>
          <w:b w:val="0"/>
          <w:bCs w:val="0"/>
          <w:sz w:val="22"/>
          <w:szCs w:val="22"/>
        </w:rPr>
        <w:t>06</w:t>
      </w:r>
      <w:r w:rsidRPr="007971ED">
        <w:rPr>
          <w:b w:val="0"/>
          <w:bCs w:val="0"/>
          <w:sz w:val="22"/>
          <w:szCs w:val="22"/>
        </w:rPr>
        <w:t xml:space="preserve"> de </w:t>
      </w:r>
      <w:r w:rsidR="009F7FA9">
        <w:rPr>
          <w:b w:val="0"/>
          <w:bCs w:val="0"/>
          <w:sz w:val="22"/>
          <w:szCs w:val="22"/>
        </w:rPr>
        <w:t>dezembro</w:t>
      </w:r>
      <w:r w:rsidRPr="007971ED">
        <w:rPr>
          <w:b w:val="0"/>
          <w:bCs w:val="0"/>
          <w:sz w:val="22"/>
          <w:szCs w:val="22"/>
        </w:rPr>
        <w:t xml:space="preserve"> de 20</w:t>
      </w:r>
      <w:r w:rsidR="00024BBF">
        <w:rPr>
          <w:b w:val="0"/>
          <w:bCs w:val="0"/>
          <w:sz w:val="22"/>
          <w:szCs w:val="22"/>
        </w:rPr>
        <w:t>12</w:t>
      </w:r>
      <w:r w:rsidRPr="007971ED">
        <w:rPr>
          <w:b w:val="0"/>
          <w:bCs w:val="0"/>
          <w:sz w:val="22"/>
          <w:szCs w:val="22"/>
        </w:rPr>
        <w:t>.</w:t>
      </w: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1E625B" w:rsidRPr="007971ED" w:rsidRDefault="001E625B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  <w:r w:rsidRPr="007971ED">
        <w:rPr>
          <w:sz w:val="22"/>
          <w:szCs w:val="22"/>
        </w:rPr>
        <w:t>Roberto de Souza Fonseca</w:t>
      </w:r>
    </w:p>
    <w:p w:rsidR="001E625B" w:rsidRDefault="001E625B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  <w:r w:rsidRPr="007971ED">
        <w:rPr>
          <w:sz w:val="22"/>
          <w:szCs w:val="22"/>
        </w:rPr>
        <w:t>Vereador Presidente</w:t>
      </w:r>
    </w:p>
    <w:p w:rsidR="00024BBF" w:rsidRDefault="00024BBF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</w:p>
    <w:p w:rsidR="00024BBF" w:rsidRDefault="00024BBF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</w:p>
    <w:p w:rsidR="00024BBF" w:rsidRDefault="00024BBF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</w:p>
    <w:p w:rsidR="00024BBF" w:rsidRPr="00C50E47" w:rsidRDefault="00024BBF" w:rsidP="00024BBF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C50E47">
        <w:rPr>
          <w:rFonts w:ascii="Verdana" w:hAnsi="Verdana" w:cs="Tahoma"/>
          <w:b/>
          <w:bCs/>
          <w:sz w:val="21"/>
          <w:szCs w:val="21"/>
        </w:rPr>
        <w:t>Douglas Antônio da Costa</w:t>
      </w:r>
    </w:p>
    <w:p w:rsidR="00024BBF" w:rsidRDefault="00024BBF" w:rsidP="00024BBF">
      <w:pPr>
        <w:jc w:val="center"/>
      </w:pPr>
      <w:r>
        <w:rPr>
          <w:rFonts w:ascii="Verdana" w:hAnsi="Verdana" w:cs="Tahoma"/>
          <w:b/>
          <w:bCs/>
          <w:sz w:val="21"/>
          <w:szCs w:val="21"/>
        </w:rPr>
        <w:t>1º Secretário</w:t>
      </w:r>
    </w:p>
    <w:p w:rsidR="00024BBF" w:rsidRPr="007971ED" w:rsidRDefault="00024BBF" w:rsidP="001E625B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</w:p>
    <w:p w:rsidR="001E625B" w:rsidRPr="007971ED" w:rsidRDefault="001E625B" w:rsidP="001E625B">
      <w:pPr>
        <w:rPr>
          <w:rFonts w:ascii="Verdana" w:hAnsi="Verdana"/>
          <w:sz w:val="22"/>
          <w:szCs w:val="22"/>
        </w:rPr>
      </w:pPr>
    </w:p>
    <w:p w:rsidR="001E625B" w:rsidRDefault="001E625B" w:rsidP="001E625B"/>
    <w:p w:rsidR="001E625B" w:rsidRDefault="001E625B" w:rsidP="001E625B"/>
    <w:p w:rsidR="001E625B" w:rsidRDefault="001E625B" w:rsidP="001E625B"/>
    <w:p w:rsidR="008E6BC8" w:rsidRDefault="008E6BC8"/>
    <w:sectPr w:rsidR="008E6BC8" w:rsidSect="009F7FA9">
      <w:pgSz w:w="11906" w:h="16838"/>
      <w:pgMar w:top="2516" w:right="1701" w:bottom="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E625B"/>
    <w:rsid w:val="00024BBF"/>
    <w:rsid w:val="000541A1"/>
    <w:rsid w:val="001E625B"/>
    <w:rsid w:val="003E6FE0"/>
    <w:rsid w:val="00403FAF"/>
    <w:rsid w:val="0048339A"/>
    <w:rsid w:val="004F225E"/>
    <w:rsid w:val="005D018B"/>
    <w:rsid w:val="00744E15"/>
    <w:rsid w:val="007971ED"/>
    <w:rsid w:val="007B756D"/>
    <w:rsid w:val="00843696"/>
    <w:rsid w:val="008E6BC8"/>
    <w:rsid w:val="009F7FA9"/>
    <w:rsid w:val="00AD040D"/>
    <w:rsid w:val="00B6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E625B"/>
    <w:pPr>
      <w:tabs>
        <w:tab w:val="left" w:pos="506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E625B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1E62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6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E6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CorpodetextoChar">
    <w:name w:val="Corpo de texto Char"/>
    <w:basedOn w:val="Fontepargpadro"/>
    <w:link w:val="Corpodetexto"/>
    <w:rsid w:val="001E625B"/>
    <w:rPr>
      <w:rFonts w:ascii="Verdana" w:eastAsia="Times New Roman" w:hAnsi="Verdana" w:cs="Times New Roman"/>
      <w:b/>
      <w:bCs/>
      <w:sz w:val="36"/>
      <w:szCs w:val="24"/>
      <w:shd w:val="clear" w:color="auto" w:fill="E0E0E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13</cp:revision>
  <cp:lastPrinted>2012-12-06T09:59:00Z</cp:lastPrinted>
  <dcterms:created xsi:type="dcterms:W3CDTF">2012-11-20T17:40:00Z</dcterms:created>
  <dcterms:modified xsi:type="dcterms:W3CDTF">2012-12-20T17:47:00Z</dcterms:modified>
</cp:coreProperties>
</file>