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E8F60" w14:textId="0206B807" w:rsidR="008F7154" w:rsidRPr="007C669D" w:rsidRDefault="008F7154" w:rsidP="007804D4">
      <w:pPr>
        <w:pStyle w:val="Ttulo"/>
        <w:spacing w:line="360" w:lineRule="auto"/>
        <w:rPr>
          <w:sz w:val="40"/>
          <w:szCs w:val="40"/>
        </w:rPr>
      </w:pPr>
      <w:r w:rsidRPr="007C669D">
        <w:rPr>
          <w:sz w:val="40"/>
          <w:szCs w:val="40"/>
        </w:rPr>
        <w:t>PORTARIA N</w:t>
      </w:r>
      <w:r w:rsidRPr="007C669D">
        <w:rPr>
          <w:sz w:val="40"/>
          <w:szCs w:val="40"/>
        </w:rPr>
        <w:sym w:font="Symbol" w:char="00B0"/>
      </w:r>
      <w:r w:rsidRPr="007C669D">
        <w:rPr>
          <w:sz w:val="40"/>
          <w:szCs w:val="40"/>
        </w:rPr>
        <w:t xml:space="preserve"> 0</w:t>
      </w:r>
      <w:r w:rsidR="009E2DB0">
        <w:rPr>
          <w:sz w:val="40"/>
          <w:szCs w:val="40"/>
        </w:rPr>
        <w:t>2</w:t>
      </w:r>
      <w:r w:rsidR="00C6785B">
        <w:rPr>
          <w:sz w:val="40"/>
          <w:szCs w:val="40"/>
        </w:rPr>
        <w:t>1</w:t>
      </w:r>
      <w:r w:rsidRPr="007C669D">
        <w:rPr>
          <w:sz w:val="40"/>
          <w:szCs w:val="40"/>
        </w:rPr>
        <w:t>/20</w:t>
      </w:r>
      <w:r w:rsidR="00C6785B">
        <w:rPr>
          <w:sz w:val="40"/>
          <w:szCs w:val="40"/>
        </w:rPr>
        <w:t>2</w:t>
      </w:r>
      <w:r w:rsidR="009E2DB0">
        <w:rPr>
          <w:sz w:val="40"/>
          <w:szCs w:val="40"/>
        </w:rPr>
        <w:t>1</w:t>
      </w:r>
    </w:p>
    <w:p w14:paraId="399F11BE" w14:textId="77777777" w:rsidR="008F7154" w:rsidRPr="00CE4D50" w:rsidRDefault="008F7154" w:rsidP="007804D4">
      <w:pPr>
        <w:tabs>
          <w:tab w:val="left" w:pos="2520"/>
        </w:tabs>
        <w:spacing w:after="0"/>
        <w:jc w:val="both"/>
        <w:rPr>
          <w:rFonts w:ascii="Verdana" w:hAnsi="Verdana"/>
        </w:rPr>
      </w:pPr>
    </w:p>
    <w:p w14:paraId="267884E2" w14:textId="77777777" w:rsidR="008F7154" w:rsidRPr="00CE4D50" w:rsidRDefault="008F7154" w:rsidP="007804D4">
      <w:pPr>
        <w:pStyle w:val="Recuodecorpodetexto"/>
        <w:spacing w:after="0"/>
      </w:pPr>
    </w:p>
    <w:p w14:paraId="788EAA4A" w14:textId="246B09B3" w:rsidR="008F7154" w:rsidRPr="007804D4" w:rsidRDefault="008F7154" w:rsidP="007804D4">
      <w:pPr>
        <w:pStyle w:val="Recuodecorpodetexto"/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  <w:r w:rsidRPr="007804D4">
        <w:rPr>
          <w:rFonts w:ascii="Verdana" w:hAnsi="Verdana"/>
          <w:b/>
          <w:sz w:val="20"/>
          <w:szCs w:val="20"/>
        </w:rPr>
        <w:t xml:space="preserve">Poder Legislativo – </w:t>
      </w:r>
      <w:r w:rsidR="005C0E3F">
        <w:rPr>
          <w:rFonts w:ascii="Verdana" w:hAnsi="Verdana"/>
          <w:b/>
          <w:sz w:val="20"/>
          <w:szCs w:val="20"/>
        </w:rPr>
        <w:t xml:space="preserve">Suspensão </w:t>
      </w:r>
      <w:r w:rsidRPr="007804D4">
        <w:rPr>
          <w:rFonts w:ascii="Verdana" w:hAnsi="Verdana"/>
          <w:b/>
          <w:sz w:val="20"/>
          <w:szCs w:val="20"/>
        </w:rPr>
        <w:t>d</w:t>
      </w:r>
      <w:r w:rsidR="009E2DB0">
        <w:rPr>
          <w:rFonts w:ascii="Verdana" w:hAnsi="Verdana"/>
          <w:b/>
          <w:sz w:val="20"/>
          <w:szCs w:val="20"/>
        </w:rPr>
        <w:t>as</w:t>
      </w:r>
      <w:r w:rsidRPr="007804D4">
        <w:rPr>
          <w:rFonts w:ascii="Verdana" w:hAnsi="Verdana"/>
          <w:b/>
          <w:sz w:val="20"/>
          <w:szCs w:val="20"/>
        </w:rPr>
        <w:t xml:space="preserve"> Reuni</w:t>
      </w:r>
      <w:r w:rsidR="009E2DB0">
        <w:rPr>
          <w:rFonts w:ascii="Verdana" w:hAnsi="Verdana"/>
          <w:b/>
          <w:sz w:val="20"/>
          <w:szCs w:val="20"/>
        </w:rPr>
        <w:t xml:space="preserve">ões de Comissões, Plenárias e das </w:t>
      </w:r>
      <w:r w:rsidR="009E2DB0">
        <w:rPr>
          <w:rFonts w:ascii="Verdana" w:hAnsi="Verdana"/>
          <w:b/>
          <w:sz w:val="20"/>
          <w:szCs w:val="20"/>
        </w:rPr>
        <w:t>atividades da Câmara Municipal</w:t>
      </w:r>
      <w:r w:rsidR="009E2DB0">
        <w:rPr>
          <w:rFonts w:ascii="Verdana" w:hAnsi="Verdana"/>
          <w:b/>
          <w:sz w:val="20"/>
          <w:szCs w:val="20"/>
        </w:rPr>
        <w:t xml:space="preserve"> </w:t>
      </w:r>
      <w:r w:rsidRPr="007804D4">
        <w:rPr>
          <w:rFonts w:ascii="Verdana" w:hAnsi="Verdana"/>
          <w:b/>
          <w:sz w:val="20"/>
          <w:szCs w:val="20"/>
        </w:rPr>
        <w:t>–</w:t>
      </w:r>
      <w:r w:rsidRPr="00A90E04">
        <w:rPr>
          <w:rFonts w:ascii="Verdana" w:hAnsi="Verdana"/>
          <w:b/>
          <w:sz w:val="20"/>
          <w:szCs w:val="20"/>
        </w:rPr>
        <w:t xml:space="preserve"> </w:t>
      </w:r>
      <w:r w:rsidR="009E2DB0">
        <w:rPr>
          <w:rFonts w:ascii="Verdana" w:hAnsi="Verdana"/>
          <w:b/>
          <w:sz w:val="20"/>
          <w:szCs w:val="20"/>
        </w:rPr>
        <w:t>Agravamento da pandemia provocada pelo COVID-19</w:t>
      </w:r>
      <w:r w:rsidR="00A90E04" w:rsidRPr="00A90E0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- </w:t>
      </w:r>
      <w:r w:rsidRPr="007804D4">
        <w:rPr>
          <w:rFonts w:ascii="Verdana" w:hAnsi="Verdana"/>
          <w:b/>
          <w:sz w:val="20"/>
          <w:szCs w:val="20"/>
        </w:rPr>
        <w:t>Providências.</w:t>
      </w:r>
    </w:p>
    <w:p w14:paraId="1427D112" w14:textId="77777777" w:rsidR="008F7154" w:rsidRPr="00CE4D50" w:rsidRDefault="008F7154" w:rsidP="007804D4">
      <w:pPr>
        <w:pStyle w:val="Recuodecorpodetexto"/>
        <w:spacing w:after="0"/>
      </w:pPr>
    </w:p>
    <w:p w14:paraId="568C6080" w14:textId="77777777" w:rsidR="008F7154" w:rsidRPr="00CE4D50" w:rsidRDefault="008F7154" w:rsidP="007804D4">
      <w:pPr>
        <w:pStyle w:val="Recuodecorpodetexto"/>
        <w:spacing w:after="0"/>
      </w:pPr>
    </w:p>
    <w:p w14:paraId="625EFAD8" w14:textId="77777777" w:rsidR="005C0E3F" w:rsidRDefault="008F7154" w:rsidP="00F64E6E">
      <w:pPr>
        <w:tabs>
          <w:tab w:val="left" w:pos="-180"/>
        </w:tabs>
        <w:spacing w:after="0" w:line="360" w:lineRule="auto"/>
        <w:jc w:val="both"/>
        <w:rPr>
          <w:rFonts w:ascii="Verdana" w:hAnsi="Verdana"/>
          <w:i/>
          <w:iCs/>
        </w:rPr>
      </w:pPr>
      <w:r w:rsidRPr="00CE4D50"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que lhe conferem a Lei Orgânica Municipal e o Regimento Interno deste Poder Legislativo; </w:t>
      </w:r>
    </w:p>
    <w:p w14:paraId="70CA2355" w14:textId="77777777" w:rsidR="005C0E3F" w:rsidRDefault="005C0E3F" w:rsidP="00F64E6E">
      <w:pPr>
        <w:tabs>
          <w:tab w:val="left" w:pos="-180"/>
        </w:tabs>
        <w:spacing w:after="0" w:line="360" w:lineRule="auto"/>
        <w:jc w:val="both"/>
        <w:rPr>
          <w:rFonts w:ascii="Verdana" w:hAnsi="Verdana"/>
          <w:i/>
          <w:iCs/>
        </w:rPr>
      </w:pPr>
    </w:p>
    <w:p w14:paraId="15BA5F2E" w14:textId="0F60D538" w:rsidR="00A90E04" w:rsidRDefault="005C0E3F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  <w:r w:rsidRPr="00A90E04">
        <w:rPr>
          <w:rFonts w:ascii="Verdana" w:hAnsi="Verdana"/>
          <w:i/>
          <w:iCs/>
        </w:rPr>
        <w:t xml:space="preserve">Considerando </w:t>
      </w:r>
      <w:r w:rsidR="009E2DB0">
        <w:rPr>
          <w:rFonts w:ascii="Verdana" w:hAnsi="Verdana"/>
          <w:i/>
          <w:iCs/>
        </w:rPr>
        <w:t>o agravamento da crise provocada pela pandemia do COVID-19</w:t>
      </w:r>
      <w:r w:rsidR="00A90E04" w:rsidRPr="00A90E04">
        <w:rPr>
          <w:rFonts w:ascii="Verdana" w:hAnsi="Verdana" w:cs="Arial"/>
          <w:i/>
          <w:shd w:val="clear" w:color="auto" w:fill="FFFFFF"/>
        </w:rPr>
        <w:t>;</w:t>
      </w:r>
    </w:p>
    <w:p w14:paraId="29E21F62" w14:textId="77777777" w:rsidR="00A90E04" w:rsidRDefault="00A90E04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</w:p>
    <w:p w14:paraId="30A50334" w14:textId="4C727812" w:rsidR="008F7154" w:rsidRPr="009E2DB0" w:rsidRDefault="00A90E04" w:rsidP="009E2DB0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  <w:r>
        <w:rPr>
          <w:rFonts w:ascii="Verdana" w:hAnsi="Verdana" w:cs="Arial"/>
          <w:i/>
          <w:shd w:val="clear" w:color="auto" w:fill="FFFFFF"/>
        </w:rPr>
        <w:t xml:space="preserve">Considerando </w:t>
      </w:r>
      <w:r w:rsidR="009E2DB0">
        <w:rPr>
          <w:rFonts w:ascii="Verdana" w:hAnsi="Verdana" w:cs="Arial"/>
          <w:i/>
          <w:shd w:val="clear" w:color="auto" w:fill="FFFFFF"/>
        </w:rPr>
        <w:t>O Decreto nº 1.484/2001, do Poder Executivo Municipal, que classificou o município na “Onda Roxa” do Plano Minas Consciente</w:t>
      </w:r>
      <w:r w:rsidR="008F7154" w:rsidRPr="00CE4D50">
        <w:rPr>
          <w:rFonts w:ascii="Verdana" w:hAnsi="Verdana"/>
          <w:i/>
          <w:iCs/>
        </w:rPr>
        <w:t xml:space="preserve">, </w:t>
      </w:r>
      <w:r w:rsidR="008F7154" w:rsidRPr="00CE4D50">
        <w:rPr>
          <w:rFonts w:ascii="Verdana" w:hAnsi="Verdana"/>
          <w:b/>
          <w:bCs/>
        </w:rPr>
        <w:t>RESOLVE:</w:t>
      </w:r>
    </w:p>
    <w:p w14:paraId="4578B895" w14:textId="77777777" w:rsidR="008F7154" w:rsidRPr="00CE4D50" w:rsidRDefault="008F7154" w:rsidP="00F64E6E">
      <w:pPr>
        <w:spacing w:after="0"/>
        <w:ind w:left="-142"/>
        <w:jc w:val="both"/>
        <w:rPr>
          <w:rFonts w:ascii="Verdana" w:hAnsi="Verdana"/>
          <w:b/>
          <w:bCs/>
        </w:rPr>
      </w:pPr>
    </w:p>
    <w:p w14:paraId="0357FDAA" w14:textId="1BCB8CAC" w:rsidR="009E2DB0" w:rsidRDefault="009E2DB0" w:rsidP="009E2DB0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1º</w:t>
      </w:r>
      <w:r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Ficam suspensas, p</w:t>
      </w:r>
      <w:r>
        <w:rPr>
          <w:rFonts w:ascii="Verdana" w:hAnsi="Verdana"/>
        </w:rPr>
        <w:t>elo prazo de 10 (dez) dias, a contar da publicação desta Portaria</w:t>
      </w:r>
      <w:r>
        <w:rPr>
          <w:rFonts w:ascii="Verdana" w:hAnsi="Verdana"/>
        </w:rPr>
        <w:t>, no âmbito da Câmara Municipal, as seguintes atividades:</w:t>
      </w:r>
    </w:p>
    <w:p w14:paraId="61AB1E19" w14:textId="77777777" w:rsidR="009E2DB0" w:rsidRDefault="009E2DB0" w:rsidP="009E2DB0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I -</w:t>
      </w:r>
      <w:r>
        <w:rPr>
          <w:rFonts w:ascii="Verdana" w:hAnsi="Verdana"/>
        </w:rPr>
        <w:t xml:space="preserve"> Atendimento presencial;</w:t>
      </w:r>
    </w:p>
    <w:p w14:paraId="7CAE9FE3" w14:textId="77777777" w:rsidR="009E2DB0" w:rsidRDefault="009E2DB0" w:rsidP="009E2DB0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II -</w:t>
      </w:r>
      <w:r>
        <w:rPr>
          <w:rFonts w:ascii="Verdana" w:hAnsi="Verdana"/>
        </w:rPr>
        <w:t xml:space="preserve"> Centro de Apoio ao Cidadão (CAC);</w:t>
      </w:r>
    </w:p>
    <w:p w14:paraId="5238BC81" w14:textId="2AE3BA19" w:rsidR="009E2DB0" w:rsidRDefault="009E2DB0" w:rsidP="009E2DB0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III -</w:t>
      </w:r>
      <w:r>
        <w:rPr>
          <w:rFonts w:ascii="Verdana" w:hAnsi="Verdana"/>
        </w:rPr>
        <w:t xml:space="preserve"> Parlamento Jovem – Edição 202</w:t>
      </w:r>
      <w:r>
        <w:rPr>
          <w:rFonts w:ascii="Verdana" w:hAnsi="Verdana"/>
        </w:rPr>
        <w:t>1</w:t>
      </w:r>
      <w:r>
        <w:rPr>
          <w:rFonts w:ascii="Verdana" w:hAnsi="Verdana"/>
        </w:rPr>
        <w:t>;</w:t>
      </w:r>
    </w:p>
    <w:p w14:paraId="65A47036" w14:textId="77777777" w:rsidR="009E2DB0" w:rsidRDefault="009E2DB0" w:rsidP="009E2DB0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IV -</w:t>
      </w:r>
      <w:r>
        <w:rPr>
          <w:rFonts w:ascii="Verdana" w:hAnsi="Verdana"/>
        </w:rPr>
        <w:t xml:space="preserve"> Escola do Legislativo;</w:t>
      </w:r>
    </w:p>
    <w:p w14:paraId="7071AF2A" w14:textId="77777777" w:rsidR="009E2DB0" w:rsidRDefault="009E2DB0" w:rsidP="009E2DB0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V -</w:t>
      </w:r>
      <w:r>
        <w:rPr>
          <w:rFonts w:ascii="Verdana" w:hAnsi="Verdana"/>
        </w:rPr>
        <w:t xml:space="preserve"> </w:t>
      </w:r>
      <w:r w:rsidRPr="00737F5F">
        <w:rPr>
          <w:rFonts w:ascii="Verdana" w:hAnsi="Verdana"/>
        </w:rPr>
        <w:t>Câmara de Prevenção e Resolução Administrativa de Conflitos (CAMPRAC)</w:t>
      </w:r>
      <w:r>
        <w:rPr>
          <w:rFonts w:ascii="Verdana" w:hAnsi="Verdana"/>
        </w:rPr>
        <w:t>;</w:t>
      </w:r>
    </w:p>
    <w:p w14:paraId="5459DF82" w14:textId="4FB1D4D8" w:rsidR="009E2DB0" w:rsidRDefault="009E2DB0" w:rsidP="009E2DB0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VI –</w:t>
      </w:r>
      <w:r>
        <w:rPr>
          <w:rFonts w:ascii="Verdana" w:hAnsi="Verdana"/>
        </w:rPr>
        <w:t xml:space="preserve"> </w:t>
      </w:r>
      <w:r w:rsidRPr="00DA3D30">
        <w:rPr>
          <w:rFonts w:ascii="Verdana" w:hAnsi="Verdana"/>
        </w:rPr>
        <w:t xml:space="preserve">Reuniões </w:t>
      </w:r>
      <w:r>
        <w:rPr>
          <w:rFonts w:ascii="Verdana" w:hAnsi="Verdana"/>
        </w:rPr>
        <w:t xml:space="preserve">de comissões e plenárias </w:t>
      </w:r>
      <w:r w:rsidRPr="00DA3D30">
        <w:rPr>
          <w:rFonts w:ascii="Verdana" w:hAnsi="Verdana"/>
        </w:rPr>
        <w:t>da Câmara Municipal</w:t>
      </w:r>
      <w:r>
        <w:rPr>
          <w:rFonts w:ascii="Verdana" w:hAnsi="Verdana"/>
        </w:rPr>
        <w:t>.</w:t>
      </w:r>
    </w:p>
    <w:p w14:paraId="16E064CE" w14:textId="601C2BB5" w:rsidR="009E2DB0" w:rsidRDefault="009E2DB0" w:rsidP="009E2DB0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  <w:i/>
        </w:rPr>
      </w:pPr>
      <w:r>
        <w:rPr>
          <w:rFonts w:ascii="Verdana" w:hAnsi="Verdana"/>
          <w:b/>
          <w:bCs/>
        </w:rPr>
        <w:t>§ 1º</w:t>
      </w:r>
      <w:r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Serão mantidas, na forma de prestação </w:t>
      </w:r>
      <w:r>
        <w:rPr>
          <w:rFonts w:ascii="Verdana" w:hAnsi="Verdana"/>
          <w:i/>
        </w:rPr>
        <w:t>home office</w:t>
      </w:r>
      <w:r w:rsidRPr="00250233">
        <w:rPr>
          <w:rFonts w:ascii="Verdana" w:hAnsi="Verdana"/>
        </w:rPr>
        <w:t xml:space="preserve">, </w:t>
      </w:r>
      <w:r>
        <w:rPr>
          <w:rFonts w:ascii="Verdana" w:hAnsi="Verdana"/>
        </w:rPr>
        <w:t>compreendido entre os horário de 08 (oito) às 17 (dezessete) horas, de segundas às sextas-feiras, as seguintes atividades:</w:t>
      </w:r>
      <w:r>
        <w:rPr>
          <w:rFonts w:ascii="Verdana" w:hAnsi="Verdana"/>
          <w:i/>
        </w:rPr>
        <w:t xml:space="preserve"> </w:t>
      </w:r>
    </w:p>
    <w:p w14:paraId="3987FFDD" w14:textId="77777777" w:rsidR="009E2DB0" w:rsidRDefault="009E2DB0" w:rsidP="009E2DB0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I -</w:t>
      </w:r>
      <w:r>
        <w:rPr>
          <w:rFonts w:ascii="Verdana" w:hAnsi="Verdana"/>
        </w:rPr>
        <w:t xml:space="preserve"> assessoria jurídica previdenciária, através do telefone (37) 99969-6523;</w:t>
      </w:r>
    </w:p>
    <w:p w14:paraId="316F90A3" w14:textId="77777777" w:rsidR="009E2DB0" w:rsidRDefault="009E2DB0" w:rsidP="009E2DB0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lastRenderedPageBreak/>
        <w:t>II -</w:t>
      </w:r>
      <w:r>
        <w:rPr>
          <w:rFonts w:ascii="Verdana" w:hAnsi="Verdana"/>
        </w:rPr>
        <w:t xml:space="preserve"> assessoria de comunicação, através do e-mail </w:t>
      </w:r>
      <w:hyperlink r:id="rId7" w:history="1">
        <w:r w:rsidRPr="007B5F9F">
          <w:rPr>
            <w:rStyle w:val="Hyperlink"/>
            <w:rFonts w:ascii="Verdana" w:hAnsi="Verdana"/>
          </w:rPr>
          <w:t>comunicacaocamaracajuru@gmail.com</w:t>
        </w:r>
      </w:hyperlink>
      <w:r>
        <w:rPr>
          <w:rFonts w:ascii="Verdana" w:hAnsi="Verdana"/>
        </w:rPr>
        <w:t>;</w:t>
      </w:r>
    </w:p>
    <w:p w14:paraId="200C7E68" w14:textId="77777777" w:rsidR="009E2DB0" w:rsidRDefault="009E2DB0" w:rsidP="009E2DB0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III -</w:t>
      </w:r>
      <w:r>
        <w:rPr>
          <w:rFonts w:ascii="Verdana" w:hAnsi="Verdana"/>
        </w:rPr>
        <w:t xml:space="preserve"> secretaria, através do e-mail </w:t>
      </w:r>
      <w:hyperlink r:id="rId8" w:history="1">
        <w:r w:rsidRPr="007B5F9F">
          <w:rPr>
            <w:rStyle w:val="Hyperlink"/>
            <w:rFonts w:ascii="Verdana" w:hAnsi="Verdana"/>
          </w:rPr>
          <w:t>secretaria@camaracarmodocajuru.mg.gov.br</w:t>
        </w:r>
      </w:hyperlink>
      <w:r>
        <w:rPr>
          <w:rFonts w:ascii="Verdana" w:hAnsi="Verdana"/>
        </w:rPr>
        <w:t>;</w:t>
      </w:r>
    </w:p>
    <w:p w14:paraId="1A5A104F" w14:textId="77777777" w:rsidR="009E2DB0" w:rsidRDefault="009E2DB0" w:rsidP="009E2DB0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BF49E4">
        <w:rPr>
          <w:rFonts w:ascii="Verdana" w:hAnsi="Verdana"/>
          <w:b/>
        </w:rPr>
        <w:t>IV -</w:t>
      </w:r>
      <w:r>
        <w:rPr>
          <w:rFonts w:ascii="Verdana" w:hAnsi="Verdana"/>
        </w:rPr>
        <w:t xml:space="preserve"> assessoria jurídica, através do e-mail </w:t>
      </w:r>
      <w:hyperlink r:id="rId9" w:history="1">
        <w:r w:rsidRPr="00411A82">
          <w:rPr>
            <w:rStyle w:val="Hyperlink"/>
            <w:rFonts w:ascii="Verdana" w:hAnsi="Verdana"/>
          </w:rPr>
          <w:t>juridico@camaracarmodocajuru.mg.gov.br</w:t>
        </w:r>
      </w:hyperlink>
      <w:r>
        <w:rPr>
          <w:rFonts w:ascii="Verdana" w:hAnsi="Verdana"/>
        </w:rPr>
        <w:t xml:space="preserve"> e contábil, através do e-mail </w:t>
      </w:r>
      <w:hyperlink r:id="rId10" w:history="1">
        <w:r>
          <w:rPr>
            <w:rStyle w:val="Hyperlink"/>
            <w:rFonts w:ascii="Verdana" w:hAnsi="Verdana"/>
          </w:rPr>
          <w:t>contabilidade</w:t>
        </w:r>
        <w:r w:rsidRPr="007B5F9F">
          <w:rPr>
            <w:rStyle w:val="Hyperlink"/>
            <w:rFonts w:ascii="Verdana" w:hAnsi="Verdana"/>
          </w:rPr>
          <w:t>@camaracarmodocajuru.mg.gov.br</w:t>
        </w:r>
      </w:hyperlink>
      <w:r>
        <w:rPr>
          <w:rFonts w:ascii="Verdana" w:hAnsi="Verdana"/>
        </w:rPr>
        <w:t>.</w:t>
      </w:r>
    </w:p>
    <w:p w14:paraId="0C3066D7" w14:textId="0C7B0876" w:rsidR="009E2DB0" w:rsidRDefault="009E2DB0" w:rsidP="009E2DB0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  <w:b/>
        </w:rPr>
      </w:pPr>
      <w:r>
        <w:rPr>
          <w:rFonts w:ascii="Verdana" w:hAnsi="Verdana"/>
          <w:b/>
          <w:bCs/>
        </w:rPr>
        <w:t xml:space="preserve">§ </w:t>
      </w:r>
      <w:r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>º.</w:t>
      </w:r>
      <w:r>
        <w:rPr>
          <w:rFonts w:ascii="Verdana" w:hAnsi="Verdana"/>
        </w:rPr>
        <w:t xml:space="preserve"> </w:t>
      </w:r>
      <w:r w:rsidR="006F37F1">
        <w:rPr>
          <w:rFonts w:ascii="Verdana" w:hAnsi="Verdana"/>
        </w:rPr>
        <w:t>As deliberações das Comissões e do Plenário serão realizadas na forma da Resolução nº 001/2020, de 08 de julho de 2020, desta Câmara Municipal.</w:t>
      </w:r>
    </w:p>
    <w:p w14:paraId="614EDBDF" w14:textId="77777777" w:rsidR="009E2DB0" w:rsidRDefault="009E2DB0" w:rsidP="009E2DB0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  <w:b/>
        </w:rPr>
      </w:pPr>
    </w:p>
    <w:p w14:paraId="37E60C2A" w14:textId="58EE6024" w:rsidR="009E2DB0" w:rsidRDefault="009E2DB0" w:rsidP="009E2DB0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Art. 2º. </w:t>
      </w:r>
      <w:r>
        <w:rPr>
          <w:rFonts w:ascii="Verdana" w:hAnsi="Verdana"/>
        </w:rPr>
        <w:t>Será mantido serviço de plantão o servidor Pedro Paulo Maciel Júnior, através do telefone (37) 999</w:t>
      </w:r>
      <w:r w:rsidR="006F37F1">
        <w:rPr>
          <w:rFonts w:ascii="Verdana" w:hAnsi="Verdana"/>
        </w:rPr>
        <w:t>68</w:t>
      </w:r>
      <w:r>
        <w:rPr>
          <w:rFonts w:ascii="Verdana" w:hAnsi="Verdana"/>
        </w:rPr>
        <w:t>-</w:t>
      </w:r>
      <w:r w:rsidR="006F37F1">
        <w:rPr>
          <w:rFonts w:ascii="Verdana" w:hAnsi="Verdana"/>
        </w:rPr>
        <w:t>7407</w:t>
      </w:r>
      <w:r>
        <w:rPr>
          <w:rFonts w:ascii="Verdana" w:hAnsi="Verdana"/>
        </w:rPr>
        <w:t>.</w:t>
      </w:r>
    </w:p>
    <w:p w14:paraId="0F6D7ABB" w14:textId="77777777" w:rsidR="009E2DB0" w:rsidRPr="00250233" w:rsidRDefault="009E2DB0" w:rsidP="009E2DB0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</w:p>
    <w:p w14:paraId="760A18BE" w14:textId="01CC262C" w:rsidR="009E2DB0" w:rsidRPr="00A90E04" w:rsidRDefault="009E2DB0" w:rsidP="009E2DB0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>Art. 3º.</w:t>
      </w:r>
      <w:r>
        <w:rPr>
          <w:rFonts w:ascii="Verdana" w:hAnsi="Verdana"/>
        </w:rPr>
        <w:t xml:space="preserve"> A</w:t>
      </w:r>
      <w:r>
        <w:rPr>
          <w:rFonts w:ascii="Verdana" w:hAnsi="Verdana"/>
        </w:rPr>
        <w:t>pós encerrado o prazo previsto no art. 1º, será reavaliada a situação para constatar a necessidade de prorrogação da suspensão</w:t>
      </w:r>
      <w:r>
        <w:rPr>
          <w:rFonts w:ascii="Verdana" w:hAnsi="Verdana"/>
        </w:rPr>
        <w:t>.</w:t>
      </w:r>
    </w:p>
    <w:p w14:paraId="7C6435CB" w14:textId="77777777" w:rsidR="009E2DB0" w:rsidRPr="00A90E04" w:rsidRDefault="009E2DB0" w:rsidP="009E2DB0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  <w:b/>
        </w:rPr>
      </w:pPr>
    </w:p>
    <w:p w14:paraId="2B70A7DB" w14:textId="77777777" w:rsidR="009E2DB0" w:rsidRDefault="009E2DB0" w:rsidP="009E2DB0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4</w:t>
      </w:r>
      <w:r w:rsidRPr="00CE4D50">
        <w:rPr>
          <w:rFonts w:ascii="Verdana" w:hAnsi="Verdana"/>
          <w:b/>
          <w:bCs/>
        </w:rPr>
        <w:t>°</w:t>
      </w:r>
      <w:r>
        <w:rPr>
          <w:rFonts w:ascii="Verdana" w:hAnsi="Verdana"/>
          <w:b/>
          <w:bCs/>
        </w:rPr>
        <w:t>.</w:t>
      </w:r>
      <w:r w:rsidRPr="00CE4D50">
        <w:rPr>
          <w:rFonts w:ascii="Verdana" w:hAnsi="Verdana"/>
          <w:b/>
          <w:bCs/>
        </w:rPr>
        <w:t xml:space="preserve"> </w:t>
      </w:r>
      <w:r w:rsidRPr="00CE4D50">
        <w:rPr>
          <w:rFonts w:ascii="Verdana" w:hAnsi="Verdana"/>
        </w:rPr>
        <w:t>A Secretaria da Câmara deverá cientificar a todos os integrantes do corpo legislativo acerca do conteúdo desta portaria.</w:t>
      </w:r>
    </w:p>
    <w:p w14:paraId="1BE440D2" w14:textId="77777777" w:rsidR="009E2DB0" w:rsidRPr="00CE4D50" w:rsidRDefault="009E2DB0" w:rsidP="009E2DB0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</w:p>
    <w:p w14:paraId="1E977DFA" w14:textId="77777777" w:rsidR="009E2DB0" w:rsidRPr="00CE4D50" w:rsidRDefault="009E2DB0" w:rsidP="009E2DB0">
      <w:pPr>
        <w:pStyle w:val="Corpodetexto"/>
        <w:spacing w:after="0" w:line="360" w:lineRule="auto"/>
        <w:jc w:val="both"/>
        <w:rPr>
          <w:rFonts w:ascii="Verdana" w:hAnsi="Verdana"/>
        </w:rPr>
      </w:pPr>
      <w:r w:rsidRPr="00CE4D50">
        <w:rPr>
          <w:rFonts w:ascii="Verdana" w:hAnsi="Verdana"/>
        </w:rPr>
        <w:tab/>
      </w:r>
      <w:r>
        <w:rPr>
          <w:rFonts w:ascii="Verdana" w:hAnsi="Verdana"/>
          <w:b/>
          <w:bCs/>
        </w:rPr>
        <w:t>Art. 5</w:t>
      </w:r>
      <w:r w:rsidRPr="00CE4D50">
        <w:rPr>
          <w:rFonts w:ascii="Verdana" w:hAnsi="Verdana"/>
          <w:b/>
          <w:bCs/>
        </w:rPr>
        <w:t>°</w:t>
      </w:r>
      <w:r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Esta portaria entra em vigor na data de sua publicação.</w:t>
      </w:r>
    </w:p>
    <w:p w14:paraId="3CFA53DE" w14:textId="77777777" w:rsidR="008F7154" w:rsidRPr="00CE4D50" w:rsidRDefault="008F7154" w:rsidP="007804D4">
      <w:pPr>
        <w:pStyle w:val="Corpodetexto"/>
        <w:spacing w:after="0" w:line="360" w:lineRule="auto"/>
        <w:ind w:left="-142"/>
        <w:rPr>
          <w:rFonts w:ascii="Verdana" w:hAnsi="Verdana"/>
        </w:rPr>
      </w:pPr>
    </w:p>
    <w:p w14:paraId="6A7039B9" w14:textId="3093ECF9" w:rsidR="008F7154" w:rsidRPr="00B64C91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  <w:r w:rsidRPr="00B64C91">
        <w:rPr>
          <w:rFonts w:ascii="Verdana" w:hAnsi="Verdana"/>
        </w:rPr>
        <w:t xml:space="preserve">Carmo do Cajuru, </w:t>
      </w:r>
      <w:r w:rsidR="00A90E04">
        <w:rPr>
          <w:rFonts w:ascii="Verdana" w:hAnsi="Verdana"/>
        </w:rPr>
        <w:t>1</w:t>
      </w:r>
      <w:r w:rsidR="009E2DB0">
        <w:rPr>
          <w:rFonts w:ascii="Verdana" w:hAnsi="Verdana"/>
        </w:rPr>
        <w:t>5</w:t>
      </w:r>
      <w:r w:rsidRPr="00B64C91">
        <w:rPr>
          <w:rFonts w:ascii="Verdana" w:hAnsi="Verdana"/>
        </w:rPr>
        <w:t xml:space="preserve"> de </w:t>
      </w:r>
      <w:r w:rsidR="00A90E04">
        <w:rPr>
          <w:rFonts w:ascii="Verdana" w:hAnsi="Verdana"/>
        </w:rPr>
        <w:t>março</w:t>
      </w:r>
      <w:r w:rsidRPr="00B64C91">
        <w:rPr>
          <w:rFonts w:ascii="Verdana" w:hAnsi="Verdana"/>
        </w:rPr>
        <w:t xml:space="preserve"> de 20</w:t>
      </w:r>
      <w:r w:rsidR="00C6785B">
        <w:rPr>
          <w:rFonts w:ascii="Verdana" w:hAnsi="Verdana"/>
        </w:rPr>
        <w:t>2</w:t>
      </w:r>
      <w:r w:rsidR="009E2DB0">
        <w:rPr>
          <w:rFonts w:ascii="Verdana" w:hAnsi="Verdana"/>
        </w:rPr>
        <w:t>1</w:t>
      </w:r>
      <w:r w:rsidRPr="00B64C91">
        <w:rPr>
          <w:rFonts w:ascii="Verdana" w:hAnsi="Verdana"/>
        </w:rPr>
        <w:t>.</w:t>
      </w:r>
    </w:p>
    <w:p w14:paraId="6E635262" w14:textId="77777777" w:rsidR="008F7154" w:rsidRPr="00CE4D50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14:paraId="735C742E" w14:textId="77777777" w:rsidR="008F7154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14:paraId="07BF43D2" w14:textId="77777777" w:rsidR="009E2DB0" w:rsidRPr="000B76C3" w:rsidRDefault="009E2DB0" w:rsidP="009E2DB0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4F9987DC" w14:textId="77777777" w:rsidR="009E2DB0" w:rsidRPr="000B76C3" w:rsidRDefault="009E2DB0" w:rsidP="009E2DB0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9E2DB0" w:rsidRPr="000B76C3" w:rsidSect="00803E28">
      <w:headerReference w:type="default" r:id="rId11"/>
      <w:footerReference w:type="defaul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E50E7" w14:textId="77777777" w:rsidR="00A90E04" w:rsidRDefault="00A90E04" w:rsidP="00724934">
      <w:r>
        <w:separator/>
      </w:r>
    </w:p>
  </w:endnote>
  <w:endnote w:type="continuationSeparator" w:id="0">
    <w:p w14:paraId="1953BA63" w14:textId="77777777" w:rsidR="00A90E04" w:rsidRDefault="00A90E04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CBD70" w14:textId="77777777" w:rsidR="00A90E04" w:rsidRDefault="00A90E0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DAFFA11" wp14:editId="33191194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7B917" w14:textId="77777777" w:rsidR="00A90E04" w:rsidRDefault="00A90E04" w:rsidP="00724934">
      <w:r>
        <w:separator/>
      </w:r>
    </w:p>
  </w:footnote>
  <w:footnote w:type="continuationSeparator" w:id="0">
    <w:p w14:paraId="160A3657" w14:textId="77777777" w:rsidR="00A90E04" w:rsidRDefault="00A90E04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F451F" w14:textId="77777777" w:rsidR="00A90E04" w:rsidRDefault="00A90E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BCE12F1" wp14:editId="2BB9B05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50364"/>
    <w:rsid w:val="00094823"/>
    <w:rsid w:val="0016791C"/>
    <w:rsid w:val="00227EE8"/>
    <w:rsid w:val="00236A76"/>
    <w:rsid w:val="00364BE3"/>
    <w:rsid w:val="00504A35"/>
    <w:rsid w:val="005C0E3F"/>
    <w:rsid w:val="0063199E"/>
    <w:rsid w:val="00643798"/>
    <w:rsid w:val="00686F6D"/>
    <w:rsid w:val="006D7F39"/>
    <w:rsid w:val="006F37F1"/>
    <w:rsid w:val="00724934"/>
    <w:rsid w:val="007804D4"/>
    <w:rsid w:val="007A1989"/>
    <w:rsid w:val="007C669D"/>
    <w:rsid w:val="00803E28"/>
    <w:rsid w:val="008F7154"/>
    <w:rsid w:val="00906AEF"/>
    <w:rsid w:val="00973448"/>
    <w:rsid w:val="009D4DA4"/>
    <w:rsid w:val="009E2DB0"/>
    <w:rsid w:val="009E7E14"/>
    <w:rsid w:val="00A90E04"/>
    <w:rsid w:val="00AB4A63"/>
    <w:rsid w:val="00AC08F2"/>
    <w:rsid w:val="00B00821"/>
    <w:rsid w:val="00B8157A"/>
    <w:rsid w:val="00B82EC2"/>
    <w:rsid w:val="00B866B5"/>
    <w:rsid w:val="00C6785B"/>
    <w:rsid w:val="00D03F42"/>
    <w:rsid w:val="00D56086"/>
    <w:rsid w:val="00D95EDA"/>
    <w:rsid w:val="00DC29DE"/>
    <w:rsid w:val="00EF4318"/>
    <w:rsid w:val="00F3769C"/>
    <w:rsid w:val="00F451D6"/>
    <w:rsid w:val="00F62421"/>
    <w:rsid w:val="00F64E6E"/>
    <w:rsid w:val="00F8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6DE4A1A"/>
  <w15:docId w15:val="{9A7E27AC-9A16-489F-8DAF-4964E09C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7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7154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amaracarmodocajuru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icacaocamaracajuru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cretaria@camaracarmodocajuru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ridico@camaracarmodocajuru.mg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9CCF-9BD3-487F-854D-72EC4D94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4</cp:revision>
  <cp:lastPrinted>2018-11-08T10:30:00Z</cp:lastPrinted>
  <dcterms:created xsi:type="dcterms:W3CDTF">2020-03-19T12:38:00Z</dcterms:created>
  <dcterms:modified xsi:type="dcterms:W3CDTF">2021-03-15T12:38:00Z</dcterms:modified>
</cp:coreProperties>
</file>