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62" w14:textId="5D5028EB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096B21">
        <w:rPr>
          <w:sz w:val="40"/>
          <w:szCs w:val="40"/>
        </w:rPr>
        <w:t>7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E40086">
        <w:rPr>
          <w:sz w:val="40"/>
          <w:szCs w:val="40"/>
        </w:rPr>
        <w:t>2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7777777" w:rsidR="00BC29B6" w:rsidRPr="009F01A3" w:rsidRDefault="00BC29B6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 w:rsidRPr="009F01A3">
        <w:rPr>
          <w:rFonts w:ascii="Verdana" w:hAnsi="Verdana"/>
          <w:b/>
          <w:i/>
          <w:iCs/>
          <w:sz w:val="20"/>
          <w:szCs w:val="20"/>
        </w:rPr>
        <w:t xml:space="preserve">Designa 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698E4B36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CB0DF4">
        <w:rPr>
          <w:rFonts w:ascii="Verdana" w:hAnsi="Verdana"/>
          <w:i/>
          <w:iCs/>
        </w:rPr>
        <w:t>a</w:t>
      </w:r>
      <w:r w:rsidR="00E451DC" w:rsidRPr="00CF44F3">
        <w:rPr>
          <w:rFonts w:ascii="Verdana" w:hAnsi="Verdana"/>
          <w:i/>
          <w:iCs/>
        </w:rPr>
        <w:t xml:space="preserve"> Vereador</w:t>
      </w:r>
      <w:r w:rsidR="00CB0DF4">
        <w:rPr>
          <w:rFonts w:ascii="Verdana" w:hAnsi="Verdana"/>
          <w:i/>
          <w:iCs/>
        </w:rPr>
        <w:t>a</w:t>
      </w:r>
      <w:r w:rsidR="00E451DC" w:rsidRPr="00CB0DF4">
        <w:rPr>
          <w:rFonts w:ascii="Verdana" w:hAnsi="Verdana"/>
          <w:bCs/>
          <w:i/>
          <w:iCs/>
        </w:rPr>
        <w:t xml:space="preserve"> </w:t>
      </w:r>
      <w:r w:rsidR="00CB0DF4" w:rsidRPr="00CB0DF4">
        <w:rPr>
          <w:rFonts w:ascii="Verdana" w:hAnsi="Verdana"/>
          <w:bCs/>
          <w:i/>
          <w:iCs/>
        </w:rPr>
        <w:t>Débora Nogueira da Fonseca Almeida</w:t>
      </w:r>
      <w:r w:rsidR="004919E4" w:rsidRPr="00CE1039">
        <w:rPr>
          <w:rFonts w:ascii="Verdana" w:hAnsi="Verdana"/>
          <w:i/>
          <w:iCs/>
        </w:rPr>
        <w:t xml:space="preserve"> </w:t>
      </w:r>
      <w:r w:rsidR="00CE1039" w:rsidRPr="00CE1039">
        <w:rPr>
          <w:rFonts w:ascii="Verdana" w:hAnsi="Verdana"/>
          <w:i/>
          <w:iCs/>
        </w:rPr>
        <w:t xml:space="preserve">relativa </w:t>
      </w:r>
      <w:r w:rsidR="00096B21">
        <w:rPr>
          <w:rFonts w:ascii="Verdana" w:hAnsi="Verdana"/>
          <w:i/>
          <w:iCs/>
        </w:rPr>
        <w:t>a não disponibilização de prontuário as famílias de pessoas falecidas junto ao Pronto Atendimento da Secretaria Municipal de Saúde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0AB8A89B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4919E4">
        <w:rPr>
          <w:rFonts w:ascii="Verdana" w:hAnsi="Verdana"/>
        </w:rPr>
        <w:t>4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de </w:t>
      </w:r>
      <w:r w:rsidR="004919E4">
        <w:rPr>
          <w:rFonts w:ascii="Verdana" w:hAnsi="Verdana"/>
        </w:rPr>
        <w:t>1º</w:t>
      </w:r>
      <w:r w:rsidR="00E92DD9">
        <w:rPr>
          <w:rFonts w:ascii="Verdana" w:hAnsi="Verdana"/>
        </w:rPr>
        <w:t>/0</w:t>
      </w:r>
      <w:r w:rsidR="004919E4">
        <w:rPr>
          <w:rFonts w:ascii="Verdana" w:hAnsi="Verdana"/>
        </w:rPr>
        <w:t>2</w:t>
      </w:r>
      <w:r w:rsidR="00E43408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</w:t>
      </w:r>
      <w:r w:rsidR="004919E4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9F01A3">
        <w:rPr>
          <w:rFonts w:ascii="Verdana" w:hAnsi="Verdana"/>
        </w:rPr>
        <w:t xml:space="preserve"> </w:t>
      </w:r>
      <w:r w:rsidR="009F01A3" w:rsidRPr="009F01A3">
        <w:rPr>
          <w:rFonts w:ascii="Verdana" w:hAnsi="Verdana"/>
        </w:rPr>
        <w:t>pela Vereadora</w:t>
      </w:r>
      <w:r w:rsidR="009F01A3" w:rsidRPr="009F01A3">
        <w:rPr>
          <w:rFonts w:ascii="Verdana" w:hAnsi="Verdana"/>
          <w:bCs/>
        </w:rPr>
        <w:t xml:space="preserve"> Débora Nogueira da Fonseca Almeida</w:t>
      </w:r>
      <w:r w:rsidR="009F01A3" w:rsidRPr="00096B21">
        <w:rPr>
          <w:rFonts w:ascii="Verdana" w:hAnsi="Verdana"/>
        </w:rPr>
        <w:t xml:space="preserve"> </w:t>
      </w:r>
      <w:r w:rsidR="00096B21" w:rsidRPr="00096B21">
        <w:rPr>
          <w:rFonts w:ascii="Verdana" w:hAnsi="Verdana"/>
        </w:rPr>
        <w:t>relativa a não disponibilização de prontuário as famílias de pessoas falecidas junto ao Pronto Atendimento da Secretaria Municipal de Saúde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2°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3DFDE518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096B21">
        <w:rPr>
          <w:rFonts w:ascii="Verdana" w:hAnsi="Verdana"/>
          <w:b/>
        </w:rPr>
        <w:t>07</w:t>
      </w:r>
      <w:r>
        <w:rPr>
          <w:rFonts w:ascii="Verdana" w:hAnsi="Verdana"/>
          <w:b/>
        </w:rPr>
        <w:t xml:space="preserve"> de </w:t>
      </w:r>
      <w:r w:rsidR="00096B21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9F01A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73231B5F" w14:textId="20520A98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66D3C2B" w14:textId="77777777" w:rsidR="00CE1039" w:rsidRDefault="00CE1039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77777777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5EBEEBB0" w14:textId="77777777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96B21"/>
    <w:rsid w:val="000A0EFE"/>
    <w:rsid w:val="000D429F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31E0A"/>
    <w:rsid w:val="005B208F"/>
    <w:rsid w:val="00602D4E"/>
    <w:rsid w:val="00604058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CE1039"/>
    <w:rsid w:val="00D23F67"/>
    <w:rsid w:val="00D65DC8"/>
    <w:rsid w:val="00DE5A39"/>
    <w:rsid w:val="00E02365"/>
    <w:rsid w:val="00E40086"/>
    <w:rsid w:val="00E43408"/>
    <w:rsid w:val="00E451DC"/>
    <w:rsid w:val="00E92DD9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2022-06-08T13:16:00Z</cp:lastPrinted>
  <dcterms:created xsi:type="dcterms:W3CDTF">2022-10-07T10:36:00Z</dcterms:created>
  <dcterms:modified xsi:type="dcterms:W3CDTF">2022-10-07T10:39:00Z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