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0F29" w14:textId="387CFBCB" w:rsidR="00EF6C0A" w:rsidRPr="008B66D7" w:rsidRDefault="00EF6C0A" w:rsidP="00EF6C0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ÉTIMA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34538D3C" w14:textId="77777777" w:rsidR="00EF6C0A" w:rsidRPr="008B66D7" w:rsidRDefault="00EF6C0A" w:rsidP="00EF6C0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45DFB83" w14:textId="2A1F29F1" w:rsidR="00EF6C0A" w:rsidRPr="0064279C" w:rsidRDefault="00EF6C0A" w:rsidP="00EF6C0A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</w:t>
      </w:r>
      <w:r w:rsidRPr="008B66D7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Sétima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Débora Nogueira das Fonseca Almeida,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as seguintes proposições: em primeira e segunda discussão 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que </w:t>
      </w:r>
      <w:r w:rsidRPr="00EF6C0A">
        <w:rPr>
          <w:rFonts w:ascii="Verdana" w:hAnsi="Verdana"/>
          <w:sz w:val="22"/>
          <w:szCs w:val="22"/>
        </w:rPr>
        <w:t>estipula preço p</w:t>
      </w:r>
      <w:r>
        <w:rPr>
          <w:rFonts w:ascii="Verdana" w:hAnsi="Verdana"/>
          <w:sz w:val="22"/>
          <w:szCs w:val="22"/>
        </w:rPr>
        <w:t>úb</w:t>
      </w:r>
      <w:r w:rsidRPr="00EF6C0A">
        <w:rPr>
          <w:rFonts w:ascii="Verdana" w:hAnsi="Verdana"/>
          <w:sz w:val="22"/>
          <w:szCs w:val="22"/>
        </w:rPr>
        <w:t>lico pela prestação de serviços públicos e dá outras providências; e sua emenda aditiva</w:t>
      </w:r>
      <w:r>
        <w:rPr>
          <w:rFonts w:ascii="Verdana" w:hAnsi="Verdana"/>
          <w:sz w:val="22"/>
          <w:szCs w:val="22"/>
        </w:rPr>
        <w:t xml:space="preserve">; em única discussão e votação os </w:t>
      </w:r>
      <w:r>
        <w:rPr>
          <w:rFonts w:ascii="Verdana" w:hAnsi="Verdana"/>
          <w:b/>
          <w:bCs/>
          <w:sz w:val="22"/>
          <w:szCs w:val="22"/>
        </w:rPr>
        <w:t>Requerimentos</w:t>
      </w:r>
      <w:r w:rsidRPr="00E02886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 xml:space="preserve">14 </w:t>
      </w:r>
      <w:r>
        <w:rPr>
          <w:rFonts w:ascii="Verdana" w:hAnsi="Verdana"/>
          <w:sz w:val="22"/>
          <w:szCs w:val="22"/>
        </w:rPr>
        <w:t>de autoria da Vereadora Débora Nogueira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F71736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m seguida, o Presidente passou a apreciação do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determinando ao</w:t>
      </w:r>
      <w:r>
        <w:rPr>
          <w:rFonts w:ascii="Verdana" w:hAnsi="Verdana"/>
          <w:sz w:val="22"/>
          <w:szCs w:val="22"/>
        </w:rPr>
        <w:t xml:space="preserve"> 1º Secretário que procedesse a proclamação dos resultados dos pareceres das comissões competentes ao Projeto de Lei Nº 06/2021</w:t>
      </w:r>
      <w:r>
        <w:rPr>
          <w:rFonts w:ascii="Verdana" w:hAnsi="Verdana"/>
          <w:sz w:val="22"/>
          <w:szCs w:val="22"/>
        </w:rPr>
        <w:t xml:space="preserve">, os quais foram pela tramitação e aprovação. Após a emissão dos </w:t>
      </w:r>
      <w:r>
        <w:rPr>
          <w:rFonts w:ascii="Verdana" w:hAnsi="Verdana"/>
          <w:sz w:val="22"/>
          <w:szCs w:val="22"/>
        </w:rPr>
        <w:t>resultados dos pareceres</w:t>
      </w:r>
      <w:r>
        <w:rPr>
          <w:rFonts w:ascii="Verdana" w:hAnsi="Verdana"/>
          <w:sz w:val="22"/>
          <w:szCs w:val="22"/>
        </w:rPr>
        <w:t>, o Presidente determinou ao 1º Secretário que fizesse a leitura d</w:t>
      </w:r>
      <w:r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b/>
          <w:bCs/>
          <w:sz w:val="22"/>
          <w:szCs w:val="22"/>
        </w:rPr>
        <w:t>Emenda Aditiva ao</w:t>
      </w:r>
      <w:r>
        <w:rPr>
          <w:rFonts w:ascii="Verdana" w:hAnsi="Verdana"/>
          <w:sz w:val="22"/>
          <w:szCs w:val="22"/>
        </w:rPr>
        <w:t xml:space="preserve"> </w:t>
      </w:r>
      <w:r w:rsidRPr="007B393F">
        <w:rPr>
          <w:rFonts w:ascii="Verdana" w:hAnsi="Verdana"/>
          <w:b/>
          <w:bCs/>
          <w:sz w:val="22"/>
          <w:szCs w:val="22"/>
        </w:rPr>
        <w:lastRenderedPageBreak/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. Após a leitura, o Presidente colocou </w:t>
      </w:r>
      <w:r>
        <w:rPr>
          <w:rFonts w:ascii="Verdana" w:hAnsi="Verdana"/>
          <w:sz w:val="22"/>
          <w:szCs w:val="22"/>
        </w:rPr>
        <w:t>a Emenda Aditiva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discussão. </w:t>
      </w:r>
      <w:r>
        <w:rPr>
          <w:rFonts w:ascii="Verdana" w:hAnsi="Verdana"/>
          <w:sz w:val="22"/>
          <w:szCs w:val="22"/>
        </w:rPr>
        <w:t>Encerrada</w:t>
      </w:r>
      <w:r>
        <w:rPr>
          <w:rFonts w:ascii="Verdana" w:hAnsi="Verdana"/>
          <w:sz w:val="22"/>
          <w:szCs w:val="22"/>
        </w:rPr>
        <w:t xml:space="preserve"> a discussão, o Presidente colocou </w:t>
      </w:r>
      <w:r>
        <w:rPr>
          <w:rFonts w:ascii="Verdana" w:hAnsi="Verdana"/>
          <w:sz w:val="22"/>
          <w:szCs w:val="22"/>
        </w:rPr>
        <w:t>a Emenda Aditiva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votação resultando aprovado por unanimidade. Após a </w:t>
      </w:r>
      <w:r>
        <w:rPr>
          <w:rFonts w:ascii="Verdana" w:hAnsi="Verdana"/>
          <w:sz w:val="22"/>
          <w:szCs w:val="22"/>
        </w:rPr>
        <w:t>apreciação da emenda aditiva</w:t>
      </w:r>
      <w:r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 w:rsidRPr="007B393F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O</w:t>
      </w:r>
      <w:r>
        <w:rPr>
          <w:rFonts w:ascii="Verdana" w:hAnsi="Verdana"/>
          <w:sz w:val="22"/>
          <w:szCs w:val="22"/>
        </w:rPr>
        <w:t xml:space="preserve"> Presidente colocou o</w:t>
      </w:r>
      <w:r w:rsidRPr="00EF6C0A">
        <w:rPr>
          <w:rFonts w:ascii="Verdana" w:hAnsi="Verdana"/>
          <w:b/>
          <w:bCs/>
          <w:sz w:val="22"/>
          <w:szCs w:val="22"/>
        </w:rPr>
        <w:t xml:space="preserve"> Projeto</w:t>
      </w:r>
      <w:r w:rsidRPr="00EF6C0A">
        <w:rPr>
          <w:rFonts w:ascii="Verdana" w:hAnsi="Verdana"/>
          <w:b/>
          <w:bCs/>
          <w:sz w:val="22"/>
          <w:szCs w:val="22"/>
        </w:rPr>
        <w:t xml:space="preserve"> de Lei Nº 06/2021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7B393F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votação resultando aprovado por unanimidade. Logo após, o Presidente consultou ao plenário sobre a apreciação do </w:t>
      </w:r>
      <w:r w:rsidRPr="006230EA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6230EA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 e votação, sendo aprovado por unanimidade. </w:t>
      </w:r>
      <w:r>
        <w:rPr>
          <w:rFonts w:ascii="Verdana" w:hAnsi="Verdana"/>
          <w:sz w:val="22"/>
          <w:szCs w:val="22"/>
        </w:rPr>
        <w:t>Após aprovação plenária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6230EA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06</w:t>
      </w:r>
      <w:r w:rsidRPr="006230EA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em segunda discussão e em seguida em segunda votação resultado aprovado por unanimidade. Logo após, o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>, de autoria d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Vereador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Débora Nogueira</w:t>
      </w:r>
      <w:r>
        <w:rPr>
          <w:rFonts w:ascii="Verdana" w:hAnsi="Verdana"/>
          <w:sz w:val="22"/>
          <w:szCs w:val="22"/>
        </w:rPr>
        <w:t xml:space="preserve">, determinando ao 1º Secretário que procedesse a leitura do Requerimento. Após a leitura, o Presidente colocou o </w:t>
      </w:r>
      <w:r w:rsidRPr="007B393F">
        <w:rPr>
          <w:rFonts w:ascii="Verdana" w:hAnsi="Verdana"/>
          <w:b/>
          <w:bCs/>
          <w:sz w:val="22"/>
          <w:szCs w:val="22"/>
        </w:rPr>
        <w:t>Requerimento Nº 0</w:t>
      </w:r>
      <w:r w:rsidR="003357BB">
        <w:rPr>
          <w:rFonts w:ascii="Verdana" w:hAnsi="Verdana"/>
          <w:b/>
          <w:bCs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 Logo após,</w:t>
      </w:r>
      <w:r w:rsidR="003357BB">
        <w:rPr>
          <w:rFonts w:ascii="Verdana" w:hAnsi="Verdana"/>
          <w:sz w:val="22"/>
          <w:szCs w:val="22"/>
        </w:rPr>
        <w:t xml:space="preserve"> o Presidente solicitou ao Vereador Anthony Alves que fizesse a leitura de seu requerimento. Após a leitura, o </w:t>
      </w:r>
      <w:r>
        <w:rPr>
          <w:rFonts w:ascii="Verdana" w:hAnsi="Verdana"/>
          <w:sz w:val="22"/>
          <w:szCs w:val="22"/>
        </w:rPr>
        <w:t xml:space="preserve">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3357BB">
        <w:rPr>
          <w:rFonts w:ascii="Verdana" w:hAnsi="Verdana"/>
          <w:b/>
          <w:bCs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 xml:space="preserve">, de autoria do Vereador </w:t>
      </w:r>
      <w:r w:rsidR="003357BB">
        <w:rPr>
          <w:rFonts w:ascii="Verdana" w:hAnsi="Verdana"/>
          <w:sz w:val="22"/>
          <w:szCs w:val="22"/>
        </w:rPr>
        <w:t>Anthony Alves.</w:t>
      </w:r>
      <w:r>
        <w:rPr>
          <w:rFonts w:ascii="Verdana" w:hAnsi="Verdana"/>
          <w:sz w:val="22"/>
          <w:szCs w:val="22"/>
        </w:rPr>
        <w:t xml:space="preserve"> </w:t>
      </w:r>
      <w:r w:rsidR="003357BB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r w:rsidRPr="007B393F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1</w:t>
      </w:r>
      <w:r w:rsidR="003357BB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Pr="001C2370">
        <w:rPr>
          <w:rFonts w:ascii="Verdana" w:hAnsi="Verdana"/>
          <w:sz w:val="22"/>
          <w:szCs w:val="22"/>
        </w:rPr>
        <w:t xml:space="preserve">Em seguida, o Presidente comunicou que a pauta para a </w:t>
      </w:r>
      <w:r w:rsidR="003357BB">
        <w:rPr>
          <w:rFonts w:ascii="Verdana" w:hAnsi="Verdana"/>
          <w:sz w:val="22"/>
          <w:szCs w:val="22"/>
        </w:rPr>
        <w:t>Oitava</w:t>
      </w:r>
      <w:r w:rsidRPr="001C2370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3357BB">
        <w:rPr>
          <w:rFonts w:ascii="Verdana" w:hAnsi="Verdana"/>
          <w:sz w:val="22"/>
          <w:szCs w:val="22"/>
        </w:rPr>
        <w:t>23</w:t>
      </w:r>
      <w:r w:rsidRPr="001C2370">
        <w:rPr>
          <w:rFonts w:ascii="Verdana" w:hAnsi="Verdana"/>
          <w:sz w:val="22"/>
          <w:szCs w:val="22"/>
        </w:rPr>
        <w:t xml:space="preserve"> (</w:t>
      </w:r>
      <w:r w:rsidR="003357BB">
        <w:rPr>
          <w:rFonts w:ascii="Verdana" w:hAnsi="Verdana"/>
          <w:sz w:val="22"/>
          <w:szCs w:val="22"/>
        </w:rPr>
        <w:t>vinte e três</w:t>
      </w:r>
      <w:r w:rsidRPr="001C2370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, seria encerrada no dia </w:t>
      </w:r>
      <w:r w:rsidR="003357BB">
        <w:rPr>
          <w:rFonts w:ascii="Verdana" w:hAnsi="Verdana"/>
          <w:sz w:val="22"/>
          <w:szCs w:val="22"/>
        </w:rPr>
        <w:t>22</w:t>
      </w:r>
      <w:r w:rsidRPr="001C2370">
        <w:rPr>
          <w:rFonts w:ascii="Verdana" w:hAnsi="Verdana"/>
          <w:sz w:val="22"/>
          <w:szCs w:val="22"/>
        </w:rPr>
        <w:t xml:space="preserve"> (</w:t>
      </w:r>
      <w:r w:rsidR="003357BB">
        <w:rPr>
          <w:rFonts w:ascii="Verdana" w:hAnsi="Verdana"/>
          <w:sz w:val="22"/>
          <w:szCs w:val="22"/>
        </w:rPr>
        <w:t xml:space="preserve">vinte e dois) </w:t>
      </w:r>
      <w:r w:rsidRPr="001C2370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 w:rsidR="003357BB">
        <w:rPr>
          <w:rFonts w:ascii="Verdana" w:hAnsi="Verdana"/>
          <w:b/>
          <w:sz w:val="22"/>
          <w:szCs w:val="22"/>
        </w:rPr>
        <w:t>10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, que</w:t>
      </w:r>
      <w:r>
        <w:rPr>
          <w:rFonts w:ascii="Verdana" w:hAnsi="Verdana"/>
          <w:sz w:val="22"/>
          <w:szCs w:val="22"/>
        </w:rPr>
        <w:t xml:space="preserve"> </w:t>
      </w:r>
      <w:r w:rsidR="003357BB">
        <w:rPr>
          <w:rFonts w:ascii="Verdana" w:hAnsi="Verdana"/>
          <w:sz w:val="22"/>
          <w:szCs w:val="22"/>
        </w:rPr>
        <w:t xml:space="preserve">proíbe a contratação de parentes até terceiro grau do Prefeito, Vice-Prefeito e Vereadores; do </w:t>
      </w:r>
      <w:r w:rsidR="003357BB" w:rsidRPr="00CD3E08">
        <w:rPr>
          <w:rFonts w:ascii="Verdana" w:hAnsi="Verdana"/>
          <w:b/>
          <w:bCs/>
          <w:sz w:val="22"/>
          <w:szCs w:val="22"/>
        </w:rPr>
        <w:t>Projeto de Lei Nº 11/2021</w:t>
      </w:r>
      <w:r w:rsidR="003357BB">
        <w:rPr>
          <w:rFonts w:ascii="Verdana" w:hAnsi="Verdana"/>
          <w:sz w:val="22"/>
          <w:szCs w:val="22"/>
        </w:rPr>
        <w:t>, que autoriza</w:t>
      </w:r>
      <w:r w:rsidR="00CD3E08">
        <w:rPr>
          <w:rFonts w:ascii="Verdana" w:hAnsi="Verdana"/>
          <w:sz w:val="22"/>
          <w:szCs w:val="22"/>
        </w:rPr>
        <w:t xml:space="preserve"> repasse de recursos financeiros as entidades sem fins lucrativos que menciona; e do </w:t>
      </w:r>
      <w:r w:rsidR="00CD3E08" w:rsidRPr="00CD3E08">
        <w:rPr>
          <w:rFonts w:ascii="Verdana" w:hAnsi="Verdana"/>
          <w:b/>
          <w:bCs/>
          <w:sz w:val="22"/>
          <w:szCs w:val="22"/>
        </w:rPr>
        <w:t>Projeto de Lei Nº 12/2021</w:t>
      </w:r>
      <w:r w:rsidR="00CD3E08">
        <w:rPr>
          <w:rFonts w:ascii="Verdana" w:hAnsi="Verdana"/>
          <w:sz w:val="22"/>
          <w:szCs w:val="22"/>
        </w:rPr>
        <w:t>, que obriga os estabelecimentos em setores de atendimento ao público no município de Carmo do Cajuru a informar a quantidade de pessoas permitida no local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i</w:t>
      </w:r>
      <w:r w:rsidRPr="008B66D7">
        <w:rPr>
          <w:rFonts w:ascii="Verdana" w:hAnsi="Verdana"/>
          <w:sz w:val="22"/>
          <w:szCs w:val="22"/>
        </w:rPr>
        <w:t xml:space="preserve">nformou </w:t>
      </w:r>
      <w:r w:rsidR="00CD3E08">
        <w:rPr>
          <w:rFonts w:ascii="Verdana" w:hAnsi="Verdana"/>
          <w:sz w:val="22"/>
          <w:szCs w:val="22"/>
        </w:rPr>
        <w:t xml:space="preserve">que o </w:t>
      </w:r>
      <w:r w:rsidRPr="008B66D7">
        <w:rPr>
          <w:rFonts w:ascii="Verdana" w:hAnsi="Verdana"/>
          <w:sz w:val="22"/>
          <w:szCs w:val="22"/>
        </w:rPr>
        <w:t xml:space="preserve">uso da palavra que seria concedida na </w:t>
      </w:r>
      <w:r w:rsidR="00CD3E08">
        <w:rPr>
          <w:rFonts w:ascii="Verdana" w:hAnsi="Verdana"/>
          <w:sz w:val="22"/>
          <w:szCs w:val="22"/>
        </w:rPr>
        <w:t>próxima reunião, que houve concordância de todos</w:t>
      </w:r>
      <w:r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</w:t>
      </w:r>
      <w:r w:rsidRPr="008B66D7">
        <w:rPr>
          <w:rFonts w:ascii="Verdana" w:hAnsi="Verdana"/>
          <w:sz w:val="22"/>
          <w:szCs w:val="22"/>
        </w:rPr>
        <w:lastRenderedPageBreak/>
        <w:t xml:space="preserve">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CD3E08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D3E08">
        <w:rPr>
          <w:rFonts w:ascii="Verdana" w:hAnsi="Verdana"/>
          <w:sz w:val="22"/>
          <w:szCs w:val="22"/>
        </w:rPr>
        <w:t>vinte e trê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2486735C" w14:textId="77777777" w:rsidR="00EF6C0A" w:rsidRPr="008B66D7" w:rsidRDefault="00EF6C0A" w:rsidP="00EF6C0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044EB0" w14:textId="77777777" w:rsidR="00EF6C0A" w:rsidRPr="008B66D7" w:rsidRDefault="00EF6C0A" w:rsidP="00EF6C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214B8D9B" w14:textId="77777777" w:rsidR="00EF6C0A" w:rsidRPr="008B66D7" w:rsidRDefault="00EF6C0A" w:rsidP="00EF6C0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6A843AB7" w14:textId="77777777" w:rsidR="00EF6C0A" w:rsidRPr="008B66D7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CD5C4A" w14:textId="77777777" w:rsidR="00EF6C0A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A5A6C9A" w14:textId="77777777" w:rsidR="00EF6C0A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7A055B89" w14:textId="77777777" w:rsidR="00EF6C0A" w:rsidRPr="008B66D7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A957FE5" w14:textId="77777777" w:rsidR="00EF6C0A" w:rsidRPr="008B66D7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458480A" w14:textId="77777777" w:rsidR="00EF6C0A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9D064ED" w14:textId="77777777" w:rsidR="00EF6C0A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6ABCA1E6" w14:textId="77777777" w:rsidR="00EF6C0A" w:rsidRPr="00FC0480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619BF189" w14:textId="77777777" w:rsidR="00EF6C0A" w:rsidRPr="008B66D7" w:rsidRDefault="00EF6C0A" w:rsidP="00EF6C0A">
      <w:pPr>
        <w:jc w:val="center"/>
        <w:rPr>
          <w:sz w:val="22"/>
          <w:szCs w:val="22"/>
        </w:rPr>
      </w:pPr>
    </w:p>
    <w:p w14:paraId="368DEDB6" w14:textId="77777777" w:rsidR="00EF6C0A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E529E4" w14:textId="77777777" w:rsidR="00EF6C0A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5B851AAB" w14:textId="77777777" w:rsidR="00EF6C0A" w:rsidRPr="008B66D7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1C5D024B" w14:textId="77777777" w:rsidR="00EF6C0A" w:rsidRPr="008B66D7" w:rsidRDefault="00EF6C0A" w:rsidP="00EF6C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72DA780" w14:textId="77777777" w:rsidR="00EF6C0A" w:rsidRDefault="00EF6C0A" w:rsidP="00EF6C0A">
      <w:pPr>
        <w:pStyle w:val="Ttulo7"/>
        <w:rPr>
          <w:rFonts w:ascii="Verdana" w:hAnsi="Verdana"/>
          <w:sz w:val="22"/>
          <w:szCs w:val="22"/>
        </w:rPr>
      </w:pPr>
    </w:p>
    <w:p w14:paraId="6D7FB270" w14:textId="77777777" w:rsidR="00EF6C0A" w:rsidRDefault="00EF6C0A" w:rsidP="00EF6C0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6ED63D4" w14:textId="77777777" w:rsidR="00EF6C0A" w:rsidRPr="00FC0480" w:rsidRDefault="00EF6C0A" w:rsidP="00EF6C0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C1BA0A4" w14:textId="77777777" w:rsidR="00EF6C0A" w:rsidRDefault="00EF6C0A" w:rsidP="00EF6C0A">
      <w:pPr>
        <w:jc w:val="center"/>
        <w:rPr>
          <w:sz w:val="22"/>
          <w:szCs w:val="22"/>
        </w:rPr>
      </w:pPr>
    </w:p>
    <w:p w14:paraId="7AEEB19B" w14:textId="77777777" w:rsidR="00EF6C0A" w:rsidRDefault="00EF6C0A" w:rsidP="00EF6C0A">
      <w:pPr>
        <w:jc w:val="center"/>
        <w:rPr>
          <w:sz w:val="22"/>
          <w:szCs w:val="22"/>
        </w:rPr>
      </w:pPr>
    </w:p>
    <w:p w14:paraId="3220753B" w14:textId="77777777" w:rsidR="00EF6C0A" w:rsidRPr="00A53271" w:rsidRDefault="00EF6C0A" w:rsidP="00EF6C0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23E1DE5" w14:textId="77777777" w:rsidR="00EF6C0A" w:rsidRDefault="00EF6C0A" w:rsidP="00EF6C0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40D9C47" w14:textId="77777777" w:rsidR="00EF6C0A" w:rsidRDefault="00EF6C0A" w:rsidP="00EF6C0A"/>
    <w:p w14:paraId="59313193" w14:textId="77777777" w:rsidR="00EF6C0A" w:rsidRDefault="00EF6C0A" w:rsidP="00EF6C0A"/>
    <w:p w14:paraId="4F47AFD0" w14:textId="77777777" w:rsidR="00EF6C0A" w:rsidRDefault="00EF6C0A" w:rsidP="00EF6C0A"/>
    <w:p w14:paraId="57BE1761" w14:textId="77777777" w:rsidR="00FE7AF0" w:rsidRDefault="00FE7AF0"/>
    <w:sectPr w:rsidR="00FE7AF0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A712" w14:textId="77777777" w:rsidR="00161A4D" w:rsidRDefault="00CD3E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E2A9C0" wp14:editId="4897041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AF7C" w14:textId="77777777" w:rsidR="00161A4D" w:rsidRDefault="00CD3E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354971" wp14:editId="2E4F2F9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0A"/>
    <w:rsid w:val="003357BB"/>
    <w:rsid w:val="00CD3E08"/>
    <w:rsid w:val="00EF6C0A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01E"/>
  <w15:chartTrackingRefBased/>
  <w15:docId w15:val="{9C172B5B-AD53-4A48-A239-4A87DAAC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F6C0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F6C0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F6C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6C0A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EF6C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6C0A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EF6C0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F6C0A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2021-03-22T18:09:00Z</dcterms:created>
  <dcterms:modified xsi:type="dcterms:W3CDTF">2021-03-22T18:33:00Z</dcterms:modified>
</cp:coreProperties>
</file>