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903E" w14:textId="694040F2" w:rsidR="003246D9" w:rsidRPr="008E00D1" w:rsidRDefault="003246D9" w:rsidP="003246D9">
      <w:pPr>
        <w:spacing w:after="0" w:line="24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0</w:t>
      </w:r>
      <w:r>
        <w:rPr>
          <w:rFonts w:ascii="Verdana" w:hAnsi="Verdana" w:cs="Tahoma"/>
        </w:rPr>
        <w:t>45</w:t>
      </w:r>
      <w:r w:rsidRPr="001D6C1E">
        <w:rPr>
          <w:rFonts w:ascii="Verdana" w:hAnsi="Verdana" w:cs="Tahoma"/>
        </w:rPr>
        <w:t>/2021</w:t>
      </w:r>
    </w:p>
    <w:p w14:paraId="2E8998DB" w14:textId="77777777" w:rsidR="003246D9" w:rsidRPr="008E00D1" w:rsidRDefault="003246D9" w:rsidP="003246D9">
      <w:pPr>
        <w:spacing w:after="0" w:line="24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6FB9C69F" w14:textId="77777777" w:rsidR="003246D9" w:rsidRPr="008E00D1" w:rsidRDefault="003246D9" w:rsidP="003246D9">
      <w:pPr>
        <w:spacing w:after="0" w:line="24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>
        <w:rPr>
          <w:rFonts w:ascii="Verdana" w:hAnsi="Verdana" w:cs="Tahoma"/>
          <w:bCs/>
        </w:rPr>
        <w:t>Convite</w:t>
      </w:r>
      <w:r w:rsidRPr="008E00D1">
        <w:rPr>
          <w:rFonts w:ascii="Verdana" w:hAnsi="Verdana" w:cs="Tahoma"/>
          <w:bCs/>
        </w:rPr>
        <w:t xml:space="preserve"> (Faz)</w:t>
      </w:r>
    </w:p>
    <w:p w14:paraId="4505C363" w14:textId="5BBF7D70" w:rsidR="003246D9" w:rsidRPr="008E00D1" w:rsidRDefault="003246D9" w:rsidP="003246D9">
      <w:pPr>
        <w:pStyle w:val="Ttulo1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>
        <w:rPr>
          <w:sz w:val="22"/>
          <w:szCs w:val="22"/>
        </w:rPr>
        <w:t>30</w:t>
      </w:r>
      <w:r>
        <w:rPr>
          <w:b w:val="0"/>
          <w:sz w:val="22"/>
          <w:szCs w:val="22"/>
        </w:rPr>
        <w:t xml:space="preserve"> de </w:t>
      </w:r>
      <w:r>
        <w:rPr>
          <w:b w:val="0"/>
          <w:sz w:val="22"/>
          <w:szCs w:val="22"/>
        </w:rPr>
        <w:t>abril</w:t>
      </w:r>
      <w:r w:rsidRPr="008E00D1">
        <w:rPr>
          <w:b w:val="0"/>
          <w:sz w:val="22"/>
          <w:szCs w:val="22"/>
        </w:rPr>
        <w:t xml:space="preserve"> de 20</w:t>
      </w:r>
      <w:r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09259019" w14:textId="77777777" w:rsidR="003246D9" w:rsidRPr="008E00D1" w:rsidRDefault="003246D9" w:rsidP="003246D9">
      <w:pPr>
        <w:spacing w:after="0" w:line="360" w:lineRule="auto"/>
        <w:jc w:val="both"/>
        <w:rPr>
          <w:rFonts w:ascii="Verdana" w:hAnsi="Verdana"/>
        </w:rPr>
      </w:pPr>
    </w:p>
    <w:p w14:paraId="0115CE7A" w14:textId="77777777" w:rsidR="003246D9" w:rsidRPr="008E00D1" w:rsidRDefault="003246D9" w:rsidP="003246D9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Ao </w:t>
      </w:r>
      <w:r w:rsidRPr="008E00D1">
        <w:rPr>
          <w:rFonts w:ascii="Verdana" w:hAnsi="Verdana" w:cs="Arial"/>
        </w:rPr>
        <w:t>SINTRAM,</w:t>
      </w:r>
    </w:p>
    <w:p w14:paraId="3C9EC50F" w14:textId="77777777" w:rsidR="003246D9" w:rsidRPr="008E00D1" w:rsidRDefault="003246D9" w:rsidP="003246D9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1FAA6C5" w14:textId="0C533136" w:rsidR="003246D9" w:rsidRDefault="003246D9" w:rsidP="003246D9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bCs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perante </w:t>
      </w:r>
      <w:r>
        <w:rPr>
          <w:rFonts w:ascii="Verdana" w:hAnsi="Verdana" w:cs="Arial"/>
        </w:rPr>
        <w:t>este ilustre Sindicato</w:t>
      </w:r>
      <w:r w:rsidRPr="008E00D1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convidar para uma reunião que se realizará na sede da Câmara Municipal, no próximo dia </w:t>
      </w:r>
      <w:r>
        <w:rPr>
          <w:rFonts w:ascii="Verdana" w:hAnsi="Verdana" w:cs="Arial"/>
        </w:rPr>
        <w:t>04</w:t>
      </w:r>
      <w:r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maio</w:t>
      </w:r>
      <w:r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às 15 h</w:t>
      </w:r>
      <w:r>
        <w:rPr>
          <w:rFonts w:ascii="Verdana" w:hAnsi="Verdana" w:cs="Arial"/>
        </w:rPr>
        <w:t xml:space="preserve"> (</w:t>
      </w:r>
      <w:r>
        <w:rPr>
          <w:rFonts w:ascii="Verdana" w:hAnsi="Verdana" w:cs="Arial"/>
        </w:rPr>
        <w:t>quinze</w:t>
      </w:r>
      <w:r>
        <w:rPr>
          <w:rFonts w:ascii="Verdana" w:hAnsi="Verdana" w:cs="Arial"/>
        </w:rPr>
        <w:t xml:space="preserve"> horas), cuja pauta se debaterá o </w:t>
      </w:r>
      <w:r w:rsidRPr="00F30AF9">
        <w:rPr>
          <w:rFonts w:ascii="Verdana" w:hAnsi="Verdana"/>
        </w:rPr>
        <w:t>Projeto de Lei nº 0</w:t>
      </w:r>
      <w:r>
        <w:rPr>
          <w:rFonts w:ascii="Verdana" w:hAnsi="Verdana"/>
        </w:rPr>
        <w:t>19</w:t>
      </w:r>
      <w:r w:rsidRPr="00F30AF9">
        <w:rPr>
          <w:rFonts w:ascii="Verdana" w:hAnsi="Verdana"/>
        </w:rPr>
        <w:t>/2021, de autoria</w:t>
      </w:r>
      <w:r>
        <w:rPr>
          <w:rFonts w:ascii="Verdana" w:hAnsi="Verdana"/>
        </w:rPr>
        <w:t xml:space="preserve"> do Prefeito</w:t>
      </w:r>
      <w:r w:rsidRPr="00F30AF9">
        <w:rPr>
          <w:rFonts w:ascii="Verdana" w:hAnsi="Verdana"/>
        </w:rPr>
        <w:t xml:space="preserve">, que </w:t>
      </w:r>
      <w:r>
        <w:rPr>
          <w:rFonts w:ascii="Verdana" w:hAnsi="Verdana"/>
        </w:rPr>
        <w:t>“</w:t>
      </w:r>
      <w:r w:rsidRPr="00F30AF9">
        <w:rPr>
          <w:rFonts w:ascii="Verdana" w:hAnsi="Verdana" w:cs="Arial"/>
          <w:bCs/>
          <w:iCs/>
        </w:rPr>
        <w:t>Institui o novo regime de Auxílio Indenizatório de Alimentação aos servidores municipais em efetivo exercício e dá outras providências</w:t>
      </w:r>
      <w:r>
        <w:rPr>
          <w:rFonts w:ascii="Verdana" w:hAnsi="Verdana" w:cs="Arial"/>
          <w:bCs/>
          <w:iCs/>
        </w:rPr>
        <w:t>”</w:t>
      </w:r>
      <w:r>
        <w:rPr>
          <w:rFonts w:ascii="Verdana" w:hAnsi="Verdana" w:cs="Arial"/>
          <w:bCs/>
          <w:iCs/>
        </w:rPr>
        <w:t>.</w:t>
      </w:r>
    </w:p>
    <w:p w14:paraId="6E939B50" w14:textId="31FA7926" w:rsidR="003246D9" w:rsidRDefault="003246D9" w:rsidP="003246D9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ab/>
        <w:t>A reunião será conjunta entre os Vereadores, Secretário de Administração, Sr. Matheus Maia e o SINTRAM, já que há fato novo em relação ao projeto no que se refere ao “PICPAY”.</w:t>
      </w:r>
    </w:p>
    <w:p w14:paraId="77DC9C18" w14:textId="731A88B4" w:rsidR="003246D9" w:rsidRPr="008E00D1" w:rsidRDefault="003246D9" w:rsidP="003246D9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ab/>
        <w:t>Portanto, se faz necessário a participação de todos a fim de estudo aprofundado do projeto e encontrarmos a melhor solução para algum questionamento que houver.</w:t>
      </w:r>
    </w:p>
    <w:p w14:paraId="655D3E53" w14:textId="77777777" w:rsidR="003246D9" w:rsidRPr="008E00D1" w:rsidRDefault="003246D9" w:rsidP="003246D9">
      <w:pPr>
        <w:spacing w:after="0" w:line="360" w:lineRule="auto"/>
        <w:ind w:firstLine="708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>
        <w:rPr>
          <w:rFonts w:ascii="Verdana" w:hAnsi="Verdana" w:cs="Arial"/>
        </w:rPr>
        <w:t>ste ilustre sindicato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452CEEDD" w14:textId="77777777" w:rsidR="003246D9" w:rsidRPr="008E00D1" w:rsidRDefault="003246D9" w:rsidP="003246D9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67D45FA9" w14:textId="77777777" w:rsidR="003246D9" w:rsidRPr="008E00D1" w:rsidRDefault="003246D9" w:rsidP="003246D9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57B6CF1A" w14:textId="77777777" w:rsidR="003246D9" w:rsidRPr="008E00D1" w:rsidRDefault="003246D9" w:rsidP="003246D9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B33EB18" w14:textId="77777777" w:rsidR="003246D9" w:rsidRPr="008E00D1" w:rsidRDefault="003246D9" w:rsidP="003246D9">
      <w:pPr>
        <w:spacing w:after="0" w:line="24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31CEB89C" w14:textId="77777777" w:rsidR="003246D9" w:rsidRPr="008E00D1" w:rsidRDefault="003246D9" w:rsidP="003246D9">
      <w:pPr>
        <w:spacing w:after="0" w:line="24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42A5C792" w14:textId="77777777" w:rsidR="003246D9" w:rsidRDefault="003246D9" w:rsidP="003246D9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6F384844" w14:textId="77777777" w:rsidR="003246D9" w:rsidRDefault="003246D9" w:rsidP="003246D9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</w:p>
    <w:p w14:paraId="7900F176" w14:textId="0B110935" w:rsidR="003246D9" w:rsidRDefault="003246D9" w:rsidP="003246D9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</w:p>
    <w:p w14:paraId="279ADECB" w14:textId="77777777" w:rsidR="003246D9" w:rsidRDefault="003246D9" w:rsidP="003246D9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</w:p>
    <w:p w14:paraId="6CE5F28B" w14:textId="5D394460" w:rsidR="003246D9" w:rsidRPr="008E00D1" w:rsidRDefault="003246D9" w:rsidP="003246D9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Ao </w:t>
      </w:r>
      <w:r w:rsidRPr="008E00D1">
        <w:rPr>
          <w:rFonts w:ascii="Verdana" w:hAnsi="Verdana" w:cs="Arial"/>
          <w:b/>
        </w:rPr>
        <w:t>SINTRAM CENTRO OESTE/MG</w:t>
      </w:r>
    </w:p>
    <w:p w14:paraId="4C96BBC7" w14:textId="77777777" w:rsidR="003246D9" w:rsidRPr="008E00D1" w:rsidRDefault="003246D9" w:rsidP="003246D9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  <w:r w:rsidRPr="008E00D1">
        <w:rPr>
          <w:rFonts w:ascii="Verdana" w:hAnsi="Verdana" w:cs="Arial"/>
          <w:b/>
        </w:rPr>
        <w:t>Av. Getúlio Vargas. Nº 21 - Centro</w:t>
      </w:r>
    </w:p>
    <w:p w14:paraId="4DAE8FBE" w14:textId="77777777" w:rsidR="003246D9" w:rsidRPr="008E00D1" w:rsidRDefault="003246D9" w:rsidP="003246D9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  <w:r w:rsidRPr="008E00D1">
        <w:rPr>
          <w:rFonts w:ascii="Verdana" w:hAnsi="Verdana" w:cs="Arial"/>
          <w:b/>
        </w:rPr>
        <w:t>Divinópolis/MG</w:t>
      </w:r>
    </w:p>
    <w:p w14:paraId="30DFD098" w14:textId="5BFB4E43" w:rsidR="00FF48AC" w:rsidRDefault="003246D9" w:rsidP="003246D9">
      <w:pPr>
        <w:pStyle w:val="Corpodetexto"/>
        <w:spacing w:after="0" w:line="240" w:lineRule="auto"/>
        <w:jc w:val="both"/>
      </w:pPr>
      <w:r w:rsidRPr="008E00D1">
        <w:rPr>
          <w:rFonts w:ascii="Verdana" w:hAnsi="Verdana" w:cs="Arial"/>
          <w:b/>
        </w:rPr>
        <w:t>CEP 35.500-024</w:t>
      </w:r>
    </w:p>
    <w:sectPr w:rsidR="00FF48AC" w:rsidSect="001D6C1E">
      <w:headerReference w:type="default" r:id="rId4"/>
      <w:footerReference w:type="default" r:id="rId5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C35F" w14:textId="77777777" w:rsidR="00584D72" w:rsidRDefault="003246D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4DB0BD6" wp14:editId="5261D873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9531" w14:textId="77777777" w:rsidR="00584D72" w:rsidRDefault="003246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43B717" wp14:editId="0CD3CF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D9"/>
    <w:rsid w:val="003246D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E12C"/>
  <w15:chartTrackingRefBased/>
  <w15:docId w15:val="{015F7D84-BE53-4884-93E9-0AA9BDCA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6D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246D9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46D9"/>
    <w:rPr>
      <w:rFonts w:ascii="Verdana" w:eastAsia="Times New Roman" w:hAnsi="Verdana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46D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246D9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3246D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246D9"/>
    <w:rPr>
      <w:rFonts w:ascii="Verdana" w:hAnsi="Verdana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246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246D9"/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32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2021-04-30T13:14:00Z</cp:lastPrinted>
  <dcterms:created xsi:type="dcterms:W3CDTF">2021-04-30T13:07:00Z</dcterms:created>
  <dcterms:modified xsi:type="dcterms:W3CDTF">2021-04-30T13:15:00Z</dcterms:modified>
</cp:coreProperties>
</file>