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1A" w:rsidRPr="003D6CF4" w:rsidRDefault="00A7291A" w:rsidP="00614BA0">
      <w:pPr>
        <w:pBdr>
          <w:top w:val="single" w:sz="4" w:space="1" w:color="auto"/>
          <w:left w:val="single" w:sz="4" w:space="4" w:color="auto"/>
          <w:bottom w:val="single" w:sz="4" w:space="1" w:color="auto"/>
          <w:right w:val="single" w:sz="4" w:space="4" w:color="auto"/>
        </w:pBdr>
        <w:shd w:val="clear" w:color="auto" w:fill="E6E6E6"/>
        <w:spacing w:after="0"/>
        <w:jc w:val="center"/>
        <w:rPr>
          <w:rFonts w:ascii="Verdana" w:hAnsi="Verdana"/>
          <w:b/>
          <w:sz w:val="28"/>
          <w:szCs w:val="28"/>
        </w:rPr>
      </w:pPr>
      <w:r>
        <w:rPr>
          <w:rFonts w:ascii="Verdana" w:hAnsi="Verdana"/>
          <w:b/>
          <w:sz w:val="28"/>
          <w:szCs w:val="28"/>
        </w:rPr>
        <w:t xml:space="preserve">PROPOSTA DE </w:t>
      </w:r>
      <w:r w:rsidRPr="003D6CF4">
        <w:rPr>
          <w:rFonts w:ascii="Verdana" w:hAnsi="Verdana"/>
          <w:b/>
          <w:sz w:val="28"/>
          <w:szCs w:val="28"/>
        </w:rPr>
        <w:t xml:space="preserve">EMENDA À LEI ORGÂNICA Nº </w:t>
      </w:r>
      <w:r>
        <w:rPr>
          <w:rFonts w:ascii="Verdana" w:hAnsi="Verdana"/>
          <w:b/>
          <w:sz w:val="28"/>
          <w:szCs w:val="28"/>
        </w:rPr>
        <w:t>00</w:t>
      </w:r>
      <w:r w:rsidR="00A76673">
        <w:rPr>
          <w:rFonts w:ascii="Verdana" w:hAnsi="Verdana"/>
          <w:b/>
          <w:sz w:val="28"/>
          <w:szCs w:val="28"/>
        </w:rPr>
        <w:t>2</w:t>
      </w:r>
      <w:r w:rsidRPr="003D6CF4">
        <w:rPr>
          <w:rFonts w:ascii="Verdana" w:hAnsi="Verdana"/>
          <w:b/>
          <w:sz w:val="28"/>
          <w:szCs w:val="28"/>
        </w:rPr>
        <w:t>/20</w:t>
      </w:r>
      <w:r w:rsidR="009C1EFF">
        <w:rPr>
          <w:rFonts w:ascii="Verdana" w:hAnsi="Verdana"/>
          <w:b/>
          <w:sz w:val="28"/>
          <w:szCs w:val="28"/>
        </w:rPr>
        <w:t>20</w:t>
      </w:r>
    </w:p>
    <w:p w:rsidR="00A76673" w:rsidRDefault="00A76673" w:rsidP="00614BA0">
      <w:pPr>
        <w:spacing w:after="0" w:line="240" w:lineRule="auto"/>
        <w:ind w:left="5520"/>
        <w:jc w:val="both"/>
        <w:rPr>
          <w:rFonts w:ascii="Verdana" w:hAnsi="Verdana"/>
          <w:b/>
          <w:i/>
          <w:sz w:val="20"/>
          <w:szCs w:val="20"/>
        </w:rPr>
      </w:pPr>
    </w:p>
    <w:p w:rsidR="00A7291A" w:rsidRPr="003D6CF4" w:rsidRDefault="00A76673" w:rsidP="00614BA0">
      <w:pPr>
        <w:spacing w:after="0" w:line="240" w:lineRule="auto"/>
        <w:ind w:left="4536"/>
        <w:jc w:val="both"/>
        <w:rPr>
          <w:rFonts w:ascii="Verdana" w:hAnsi="Verdana"/>
          <w:b/>
          <w:i/>
          <w:sz w:val="20"/>
          <w:szCs w:val="20"/>
        </w:rPr>
      </w:pPr>
      <w:r>
        <w:rPr>
          <w:rFonts w:ascii="Verdana" w:hAnsi="Verdana"/>
          <w:b/>
          <w:i/>
          <w:sz w:val="20"/>
          <w:szCs w:val="20"/>
        </w:rPr>
        <w:t>“Cria o art. 2º-A dos Atos das Disposições Transitórias pra prever a data limite pra fixação dos subsídios dos agentes políticos municipais para a Legislatura 2021-2024 até 30 (trinta) dias antes das eleições municipais de 2020</w:t>
      </w:r>
      <w:r w:rsidR="00A7291A" w:rsidRPr="003D6CF4">
        <w:rPr>
          <w:rFonts w:ascii="Verdana" w:hAnsi="Verdana"/>
          <w:b/>
          <w:i/>
          <w:sz w:val="20"/>
          <w:szCs w:val="20"/>
        </w:rPr>
        <w:t>”.</w:t>
      </w:r>
    </w:p>
    <w:p w:rsidR="00A7291A" w:rsidRPr="00B6143C" w:rsidRDefault="00A7291A" w:rsidP="00614BA0">
      <w:pPr>
        <w:spacing w:after="0" w:line="360" w:lineRule="auto"/>
        <w:jc w:val="both"/>
        <w:rPr>
          <w:rFonts w:ascii="Verdana" w:hAnsi="Verdana"/>
          <w:i/>
        </w:rPr>
      </w:pPr>
    </w:p>
    <w:p w:rsidR="00A7291A" w:rsidRPr="00B6143C" w:rsidRDefault="006921B1" w:rsidP="00614BA0">
      <w:pPr>
        <w:spacing w:after="0" w:line="360" w:lineRule="auto"/>
        <w:ind w:firstLine="1080"/>
        <w:jc w:val="both"/>
        <w:rPr>
          <w:rFonts w:ascii="Verdana" w:hAnsi="Verdana"/>
          <w:i/>
        </w:rPr>
      </w:pPr>
      <w:r>
        <w:rPr>
          <w:rFonts w:ascii="Verdana" w:hAnsi="Verdana"/>
          <w:i/>
          <w:iCs/>
        </w:rPr>
        <w:t xml:space="preserve">Os Vereadores abaixo assinados </w:t>
      </w:r>
      <w:r w:rsidR="00B6143C" w:rsidRPr="00B6143C">
        <w:rPr>
          <w:rFonts w:ascii="Verdana" w:hAnsi="Verdana"/>
          <w:i/>
          <w:iCs/>
        </w:rPr>
        <w:t>da Câmara Municipal de Carmo do Cajuru,</w:t>
      </w:r>
      <w:r w:rsidR="00B6143C" w:rsidRPr="00B6143C">
        <w:rPr>
          <w:rFonts w:ascii="Verdana" w:hAnsi="Verdana"/>
          <w:bCs/>
          <w:i/>
          <w:iCs/>
        </w:rPr>
        <w:t xml:space="preserve"> Estado de Minas Gerais,</w:t>
      </w:r>
      <w:r w:rsidR="00A7291A" w:rsidRPr="00B6143C">
        <w:rPr>
          <w:rFonts w:ascii="Verdana" w:hAnsi="Verdana"/>
          <w:i/>
        </w:rPr>
        <w:t xml:space="preserve"> no uso das atribuições que lhe confere o art. 35, inciso II da Lei Orgânica Municipal, apresenta</w:t>
      </w:r>
      <w:r>
        <w:rPr>
          <w:rFonts w:ascii="Verdana" w:hAnsi="Verdana"/>
          <w:i/>
        </w:rPr>
        <w:t>m</w:t>
      </w:r>
      <w:r w:rsidR="00A7291A" w:rsidRPr="00B6143C">
        <w:rPr>
          <w:rFonts w:ascii="Verdana" w:hAnsi="Verdana"/>
          <w:i/>
        </w:rPr>
        <w:t xml:space="preserve"> a seguinte </w:t>
      </w:r>
      <w:r w:rsidR="00B6143C">
        <w:rPr>
          <w:rFonts w:ascii="Verdana" w:hAnsi="Verdana"/>
          <w:i/>
        </w:rPr>
        <w:t>P</w:t>
      </w:r>
      <w:r w:rsidR="00A7291A" w:rsidRPr="00B6143C">
        <w:rPr>
          <w:rFonts w:ascii="Verdana" w:hAnsi="Verdana"/>
          <w:i/>
        </w:rPr>
        <w:t xml:space="preserve">roposta de </w:t>
      </w:r>
      <w:r w:rsidR="00B6143C">
        <w:rPr>
          <w:rFonts w:ascii="Verdana" w:hAnsi="Verdana"/>
          <w:i/>
        </w:rPr>
        <w:t>E</w:t>
      </w:r>
      <w:r w:rsidR="00A7291A" w:rsidRPr="00B6143C">
        <w:rPr>
          <w:rFonts w:ascii="Verdana" w:hAnsi="Verdana"/>
          <w:i/>
        </w:rPr>
        <w:t>menda à Lei Orgânica:</w:t>
      </w:r>
    </w:p>
    <w:p w:rsidR="00A7291A" w:rsidRPr="003D6CF4" w:rsidRDefault="00A7291A" w:rsidP="00614BA0">
      <w:pPr>
        <w:spacing w:after="0" w:line="360" w:lineRule="auto"/>
        <w:ind w:firstLine="1080"/>
        <w:jc w:val="both"/>
        <w:rPr>
          <w:rFonts w:ascii="Verdana" w:hAnsi="Verdana"/>
        </w:rPr>
      </w:pPr>
    </w:p>
    <w:p w:rsidR="00A76673" w:rsidRDefault="00A7291A" w:rsidP="00614BA0">
      <w:pPr>
        <w:spacing w:after="0" w:line="360" w:lineRule="auto"/>
        <w:ind w:firstLine="1080"/>
        <w:jc w:val="both"/>
        <w:rPr>
          <w:rFonts w:ascii="Verdana" w:hAnsi="Verdana"/>
        </w:rPr>
      </w:pPr>
      <w:r w:rsidRPr="001B5894">
        <w:rPr>
          <w:rFonts w:ascii="Verdana" w:hAnsi="Verdana"/>
          <w:b/>
        </w:rPr>
        <w:t>Art. 1</w:t>
      </w:r>
      <w:r w:rsidR="000D0E4D">
        <w:rPr>
          <w:rFonts w:ascii="Verdana" w:hAnsi="Verdana"/>
          <w:b/>
        </w:rPr>
        <w:t>º</w:t>
      </w:r>
      <w:r w:rsidRPr="003D6CF4">
        <w:rPr>
          <w:rFonts w:ascii="Verdana" w:hAnsi="Verdana"/>
        </w:rPr>
        <w:t xml:space="preserve">. </w:t>
      </w:r>
      <w:r w:rsidR="00B6143C" w:rsidRPr="00A76673">
        <w:rPr>
          <w:rFonts w:ascii="Verdana" w:hAnsi="Verdana"/>
        </w:rPr>
        <w:t xml:space="preserve">Fica </w:t>
      </w:r>
      <w:r w:rsidR="00A76673" w:rsidRPr="00A76673">
        <w:rPr>
          <w:rFonts w:ascii="Verdana" w:hAnsi="Verdana"/>
        </w:rPr>
        <w:t>criado o art. 2º-A dos Atos das Disposições Transitórias</w:t>
      </w:r>
      <w:r w:rsidR="00A76673">
        <w:rPr>
          <w:rFonts w:ascii="Verdana" w:hAnsi="Verdana"/>
        </w:rPr>
        <w:t>, com a seguinte redação:</w:t>
      </w:r>
    </w:p>
    <w:p w:rsidR="00614BA0" w:rsidRDefault="00614BA0" w:rsidP="00614BA0">
      <w:pPr>
        <w:spacing w:after="0" w:line="360" w:lineRule="auto"/>
        <w:ind w:firstLine="1080"/>
        <w:jc w:val="both"/>
        <w:rPr>
          <w:rFonts w:ascii="Verdana" w:hAnsi="Verdana"/>
        </w:rPr>
      </w:pPr>
    </w:p>
    <w:p w:rsidR="00A7291A" w:rsidRDefault="00A76673" w:rsidP="00614BA0">
      <w:pPr>
        <w:spacing w:after="0" w:line="360" w:lineRule="auto"/>
        <w:ind w:left="1134"/>
        <w:jc w:val="both"/>
        <w:rPr>
          <w:rFonts w:ascii="Verdana" w:hAnsi="Verdana"/>
          <w:b/>
        </w:rPr>
      </w:pPr>
      <w:r w:rsidRPr="00A76673">
        <w:rPr>
          <w:rFonts w:ascii="Verdana" w:hAnsi="Verdana"/>
          <w:b/>
        </w:rPr>
        <w:t xml:space="preserve">Art. 2º-A. Excepcionalmente para o ano de 2020, em virtude da pandemia do novo </w:t>
      </w:r>
      <w:proofErr w:type="spellStart"/>
      <w:r w:rsidRPr="00A76673">
        <w:rPr>
          <w:rFonts w:ascii="Verdana" w:hAnsi="Verdana"/>
          <w:b/>
        </w:rPr>
        <w:t>coronavírus</w:t>
      </w:r>
      <w:proofErr w:type="spellEnd"/>
      <w:r w:rsidRPr="00A76673">
        <w:rPr>
          <w:rFonts w:ascii="Verdana" w:hAnsi="Verdana"/>
          <w:b/>
        </w:rPr>
        <w:t xml:space="preserve"> (COVID-19), a data limite pra fixação dos subsídios dos agentes políticos municipais para a Legislatura 2021-2024 </w:t>
      </w:r>
      <w:r>
        <w:rPr>
          <w:rFonts w:ascii="Verdana" w:hAnsi="Verdana"/>
          <w:b/>
        </w:rPr>
        <w:t xml:space="preserve">será </w:t>
      </w:r>
      <w:r w:rsidRPr="00A76673">
        <w:rPr>
          <w:rFonts w:ascii="Verdana" w:hAnsi="Verdana"/>
          <w:b/>
        </w:rPr>
        <w:t>até 30 (trinta) dias antes das eleições municipais de 2020</w:t>
      </w:r>
      <w:r w:rsidR="00B6143C" w:rsidRPr="00A76673">
        <w:rPr>
          <w:rFonts w:ascii="Verdana" w:hAnsi="Verdana"/>
          <w:b/>
        </w:rPr>
        <w:t>.</w:t>
      </w:r>
    </w:p>
    <w:p w:rsidR="00614BA0" w:rsidRPr="00A76673" w:rsidRDefault="00614BA0" w:rsidP="00614BA0">
      <w:pPr>
        <w:spacing w:after="0" w:line="360" w:lineRule="auto"/>
        <w:ind w:left="1134"/>
        <w:jc w:val="both"/>
        <w:rPr>
          <w:rFonts w:ascii="Verdana" w:hAnsi="Verdana"/>
          <w:b/>
        </w:rPr>
      </w:pPr>
    </w:p>
    <w:p w:rsidR="00A7291A" w:rsidRDefault="00A7291A" w:rsidP="00614BA0">
      <w:pPr>
        <w:spacing w:after="0" w:line="360" w:lineRule="auto"/>
        <w:ind w:firstLine="1080"/>
        <w:jc w:val="both"/>
        <w:rPr>
          <w:rFonts w:ascii="Verdana" w:hAnsi="Verdana"/>
        </w:rPr>
      </w:pPr>
      <w:r w:rsidRPr="001B5894">
        <w:rPr>
          <w:rFonts w:ascii="Verdana" w:hAnsi="Verdana"/>
          <w:b/>
        </w:rPr>
        <w:t>Art. 2º</w:t>
      </w:r>
      <w:r w:rsidRPr="003D6CF4">
        <w:rPr>
          <w:rFonts w:ascii="Verdana" w:hAnsi="Verdana"/>
        </w:rPr>
        <w:t>. Esta Emenda entra em vigor na data de sua publicação.</w:t>
      </w:r>
    </w:p>
    <w:p w:rsidR="00614BA0" w:rsidRDefault="00614BA0" w:rsidP="00614BA0">
      <w:pPr>
        <w:spacing w:after="0" w:line="360" w:lineRule="auto"/>
        <w:ind w:firstLine="1080"/>
        <w:jc w:val="both"/>
        <w:rPr>
          <w:rFonts w:ascii="Verdana" w:hAnsi="Verdana"/>
        </w:rPr>
      </w:pPr>
    </w:p>
    <w:p w:rsidR="00A7291A" w:rsidRPr="003D6CF4" w:rsidRDefault="00B6143C" w:rsidP="00614BA0">
      <w:pPr>
        <w:spacing w:after="0" w:line="360" w:lineRule="auto"/>
        <w:ind w:left="372" w:firstLine="336"/>
        <w:jc w:val="center"/>
        <w:rPr>
          <w:rFonts w:ascii="Verdana" w:hAnsi="Verdana"/>
        </w:rPr>
      </w:pPr>
      <w:r>
        <w:rPr>
          <w:rFonts w:ascii="Verdana" w:hAnsi="Verdana"/>
        </w:rPr>
        <w:t xml:space="preserve">Câmara Municipal de </w:t>
      </w:r>
      <w:r w:rsidR="00A7291A" w:rsidRPr="003D6CF4">
        <w:rPr>
          <w:rFonts w:ascii="Verdana" w:hAnsi="Verdana"/>
        </w:rPr>
        <w:t>Carmo do Cajuru</w:t>
      </w:r>
      <w:r>
        <w:rPr>
          <w:rFonts w:ascii="Verdana" w:hAnsi="Verdana"/>
        </w:rPr>
        <w:t>/MG</w:t>
      </w:r>
      <w:r w:rsidR="00A7291A" w:rsidRPr="003D6CF4">
        <w:rPr>
          <w:rFonts w:ascii="Verdana" w:hAnsi="Verdana"/>
        </w:rPr>
        <w:t xml:space="preserve">, </w:t>
      </w:r>
      <w:r w:rsidR="00A76673">
        <w:rPr>
          <w:rFonts w:ascii="Verdana" w:hAnsi="Verdana"/>
        </w:rPr>
        <w:t>29</w:t>
      </w:r>
      <w:r w:rsidR="00A7291A">
        <w:rPr>
          <w:rFonts w:ascii="Verdana" w:hAnsi="Verdana"/>
        </w:rPr>
        <w:t xml:space="preserve"> </w:t>
      </w:r>
      <w:r w:rsidR="00A7291A" w:rsidRPr="003D6CF4">
        <w:rPr>
          <w:rFonts w:ascii="Verdana" w:hAnsi="Verdana"/>
        </w:rPr>
        <w:t xml:space="preserve">de </w:t>
      </w:r>
      <w:r w:rsidR="00A76673">
        <w:rPr>
          <w:rFonts w:ascii="Verdana" w:hAnsi="Verdana"/>
        </w:rPr>
        <w:t>junho</w:t>
      </w:r>
      <w:r w:rsidR="00A7291A" w:rsidRPr="003D6CF4">
        <w:rPr>
          <w:rFonts w:ascii="Verdana" w:hAnsi="Verdana"/>
        </w:rPr>
        <w:t xml:space="preserve"> de </w:t>
      </w:r>
      <w:r w:rsidR="00A7291A">
        <w:rPr>
          <w:rFonts w:ascii="Verdana" w:hAnsi="Verdana"/>
        </w:rPr>
        <w:t>20</w:t>
      </w:r>
      <w:r w:rsidR="009C1EFF">
        <w:rPr>
          <w:rFonts w:ascii="Verdana" w:hAnsi="Verdana"/>
        </w:rPr>
        <w:t>20</w:t>
      </w:r>
      <w:r w:rsidR="00A7291A" w:rsidRPr="003D6CF4">
        <w:rPr>
          <w:rFonts w:ascii="Verdana" w:hAnsi="Verdana"/>
        </w:rPr>
        <w:t>.</w:t>
      </w:r>
    </w:p>
    <w:p w:rsidR="00B6143C" w:rsidRDefault="00B6143C" w:rsidP="00614BA0">
      <w:pPr>
        <w:spacing w:after="0" w:line="360" w:lineRule="auto"/>
        <w:jc w:val="both"/>
        <w:rPr>
          <w:rFonts w:ascii="Verdana" w:hAnsi="Verdana"/>
        </w:rPr>
      </w:pPr>
    </w:p>
    <w:p w:rsidR="00614BA0" w:rsidRPr="003D6CF4" w:rsidRDefault="00614BA0" w:rsidP="00614BA0">
      <w:pPr>
        <w:spacing w:after="0" w:line="360" w:lineRule="auto"/>
        <w:jc w:val="both"/>
        <w:rPr>
          <w:rFonts w:ascii="Verdana" w:hAnsi="Verdana"/>
        </w:rPr>
      </w:pPr>
    </w:p>
    <w:p w:rsidR="009C1EFF" w:rsidRDefault="009C1EFF" w:rsidP="00614BA0">
      <w:pPr>
        <w:spacing w:after="0"/>
        <w:rPr>
          <w:rFonts w:ascii="Verdana" w:hAnsi="Verdana"/>
          <w:b/>
          <w:bCs/>
        </w:rPr>
      </w:pPr>
      <w:r>
        <w:rPr>
          <w:rFonts w:ascii="Verdana" w:hAnsi="Verdana"/>
          <w:b/>
          <w:bCs/>
        </w:rPr>
        <w:t>Adriano Nogueira da Fonseca</w:t>
      </w:r>
      <w:r w:rsidR="000D0E4D">
        <w:rPr>
          <w:rFonts w:ascii="Verdana" w:hAnsi="Verdana"/>
          <w:b/>
          <w:bCs/>
        </w:rPr>
        <w:t xml:space="preserve">                      </w:t>
      </w:r>
      <w:r w:rsidR="00A76673">
        <w:rPr>
          <w:rFonts w:ascii="Verdana" w:hAnsi="Verdana"/>
          <w:b/>
          <w:bCs/>
        </w:rPr>
        <w:t xml:space="preserve">   </w:t>
      </w:r>
      <w:r w:rsidR="000D0E4D">
        <w:rPr>
          <w:rFonts w:ascii="Verdana" w:hAnsi="Verdana"/>
          <w:b/>
          <w:bCs/>
        </w:rPr>
        <w:t xml:space="preserve">   </w:t>
      </w:r>
      <w:r w:rsidR="00A76673">
        <w:rPr>
          <w:rFonts w:ascii="Verdana" w:hAnsi="Verdana"/>
          <w:b/>
          <w:bCs/>
        </w:rPr>
        <w:t>Marcelo Leonardo Caetano</w:t>
      </w:r>
    </w:p>
    <w:p w:rsidR="009C1EFF" w:rsidRDefault="000D0E4D" w:rsidP="00614BA0">
      <w:pPr>
        <w:spacing w:after="0"/>
        <w:rPr>
          <w:rFonts w:ascii="Verdana" w:hAnsi="Verdana"/>
          <w:b/>
          <w:bCs/>
        </w:rPr>
      </w:pPr>
      <w:r>
        <w:rPr>
          <w:rFonts w:ascii="Verdana" w:hAnsi="Verdana"/>
          <w:b/>
          <w:bCs/>
        </w:rPr>
        <w:t xml:space="preserve">                Vereador                                          </w:t>
      </w:r>
      <w:r w:rsidR="00A76673">
        <w:rPr>
          <w:rFonts w:ascii="Verdana" w:hAnsi="Verdana"/>
          <w:b/>
          <w:bCs/>
        </w:rPr>
        <w:t xml:space="preserve">  </w:t>
      </w:r>
      <w:r>
        <w:rPr>
          <w:rFonts w:ascii="Verdana" w:hAnsi="Verdana"/>
          <w:b/>
          <w:bCs/>
        </w:rPr>
        <w:t xml:space="preserve">              </w:t>
      </w:r>
      <w:proofErr w:type="spellStart"/>
      <w:r>
        <w:rPr>
          <w:rFonts w:ascii="Verdana" w:hAnsi="Verdana"/>
          <w:b/>
          <w:bCs/>
        </w:rPr>
        <w:t>Vereador</w:t>
      </w:r>
      <w:proofErr w:type="spellEnd"/>
    </w:p>
    <w:p w:rsidR="000D0E4D" w:rsidRDefault="000D0E4D" w:rsidP="00614BA0">
      <w:pPr>
        <w:spacing w:after="0"/>
        <w:rPr>
          <w:rFonts w:ascii="Verdana" w:hAnsi="Verdana"/>
          <w:b/>
          <w:bCs/>
        </w:rPr>
      </w:pPr>
    </w:p>
    <w:p w:rsidR="000D0E4D" w:rsidRDefault="000D0E4D" w:rsidP="00614BA0">
      <w:pPr>
        <w:spacing w:after="0"/>
        <w:rPr>
          <w:rFonts w:ascii="Verdana" w:hAnsi="Verdana"/>
          <w:b/>
          <w:bCs/>
        </w:rPr>
      </w:pPr>
    </w:p>
    <w:p w:rsidR="000D0E4D" w:rsidRDefault="000D0E4D" w:rsidP="00614BA0">
      <w:pPr>
        <w:spacing w:after="0"/>
        <w:rPr>
          <w:rFonts w:ascii="Verdana" w:hAnsi="Verdana"/>
          <w:b/>
          <w:bCs/>
        </w:rPr>
      </w:pPr>
    </w:p>
    <w:p w:rsidR="000D0E4D" w:rsidRDefault="000D0E4D" w:rsidP="00614BA0">
      <w:pPr>
        <w:spacing w:after="0"/>
        <w:rPr>
          <w:rFonts w:ascii="Verdana" w:hAnsi="Verdana"/>
          <w:b/>
          <w:bCs/>
        </w:rPr>
      </w:pPr>
      <w:r>
        <w:rPr>
          <w:rFonts w:ascii="Verdana" w:hAnsi="Verdana"/>
          <w:b/>
          <w:bCs/>
        </w:rPr>
        <w:t>Ricardo da Fonseca Nogueira                                 Rodrigo Eustáquio Sales</w:t>
      </w:r>
    </w:p>
    <w:p w:rsidR="009C1EFF" w:rsidRDefault="000D0E4D" w:rsidP="00614BA0">
      <w:pPr>
        <w:spacing w:after="0"/>
        <w:rPr>
          <w:rFonts w:ascii="Verdana" w:hAnsi="Verdana"/>
          <w:b/>
          <w:bCs/>
        </w:rPr>
      </w:pPr>
      <w:r>
        <w:rPr>
          <w:rFonts w:ascii="Verdana" w:hAnsi="Verdana"/>
          <w:b/>
          <w:bCs/>
        </w:rPr>
        <w:t xml:space="preserve">              Vereador                                                     </w:t>
      </w:r>
      <w:r w:rsidR="006921B1">
        <w:rPr>
          <w:rFonts w:ascii="Verdana" w:hAnsi="Verdana"/>
          <w:b/>
          <w:bCs/>
        </w:rPr>
        <w:t xml:space="preserve">         </w:t>
      </w:r>
      <w:r>
        <w:rPr>
          <w:rFonts w:ascii="Verdana" w:hAnsi="Verdana"/>
          <w:b/>
          <w:bCs/>
        </w:rPr>
        <w:t xml:space="preserve">   </w:t>
      </w:r>
      <w:proofErr w:type="spellStart"/>
      <w:r>
        <w:rPr>
          <w:rFonts w:ascii="Verdana" w:hAnsi="Verdana"/>
          <w:b/>
          <w:bCs/>
        </w:rPr>
        <w:t>Vereador</w:t>
      </w:r>
      <w:proofErr w:type="spellEnd"/>
    </w:p>
    <w:p w:rsidR="009C1EFF" w:rsidRDefault="009C1EFF" w:rsidP="00614BA0">
      <w:pPr>
        <w:spacing w:after="0"/>
        <w:rPr>
          <w:rFonts w:ascii="Verdana" w:hAnsi="Verdana"/>
          <w:b/>
          <w:bCs/>
        </w:rPr>
      </w:pPr>
    </w:p>
    <w:p w:rsidR="00614BA0" w:rsidRDefault="00614BA0" w:rsidP="00614BA0">
      <w:pPr>
        <w:spacing w:after="0"/>
        <w:rPr>
          <w:rFonts w:ascii="Verdana" w:hAnsi="Verdana"/>
          <w:b/>
          <w:bCs/>
        </w:rPr>
      </w:pPr>
    </w:p>
    <w:p w:rsidR="00614BA0" w:rsidRDefault="00614BA0" w:rsidP="00614BA0">
      <w:pPr>
        <w:spacing w:after="0"/>
        <w:rPr>
          <w:rFonts w:ascii="Verdana" w:hAnsi="Verdana"/>
          <w:b/>
          <w:bCs/>
        </w:rPr>
      </w:pPr>
    </w:p>
    <w:p w:rsidR="00614BA0" w:rsidRDefault="00614BA0" w:rsidP="00614BA0">
      <w:pPr>
        <w:tabs>
          <w:tab w:val="left" w:pos="708"/>
        </w:tabs>
      </w:pPr>
    </w:p>
    <w:p w:rsidR="00614BA0" w:rsidRDefault="00614BA0" w:rsidP="00614BA0">
      <w:pPr>
        <w:pBdr>
          <w:top w:val="single" w:sz="4" w:space="1" w:color="auto"/>
          <w:left w:val="single" w:sz="4" w:space="4" w:color="auto"/>
          <w:bottom w:val="single" w:sz="4" w:space="1" w:color="auto"/>
          <w:right w:val="single" w:sz="4" w:space="4" w:color="auto"/>
        </w:pBdr>
        <w:shd w:val="clear" w:color="auto" w:fill="E6E6E6"/>
        <w:tabs>
          <w:tab w:val="left" w:pos="0"/>
        </w:tabs>
        <w:spacing w:line="360" w:lineRule="auto"/>
        <w:jc w:val="center"/>
        <w:rPr>
          <w:rFonts w:ascii="Verdana" w:hAnsi="Verdana"/>
          <w:b/>
          <w:sz w:val="36"/>
          <w:szCs w:val="36"/>
        </w:rPr>
      </w:pPr>
      <w:r>
        <w:rPr>
          <w:rFonts w:ascii="Verdana" w:hAnsi="Verdana"/>
          <w:b/>
          <w:sz w:val="36"/>
          <w:szCs w:val="36"/>
        </w:rPr>
        <w:t>DA JUSTIFICATIVA</w:t>
      </w:r>
    </w:p>
    <w:p w:rsidR="00614BA0" w:rsidRPr="00B14413" w:rsidRDefault="00614BA0" w:rsidP="00614BA0">
      <w:pPr>
        <w:tabs>
          <w:tab w:val="left" w:pos="540"/>
          <w:tab w:val="left" w:pos="708"/>
          <w:tab w:val="left" w:pos="5760"/>
        </w:tabs>
        <w:spacing w:line="360" w:lineRule="auto"/>
        <w:rPr>
          <w:rFonts w:ascii="Verdana" w:hAnsi="Verdana"/>
        </w:rPr>
      </w:pPr>
      <w:r w:rsidRPr="00B14413">
        <w:rPr>
          <w:rFonts w:ascii="Verdana" w:hAnsi="Verdana"/>
        </w:rPr>
        <w:tab/>
      </w:r>
      <w:proofErr w:type="gramStart"/>
      <w:r w:rsidRPr="00B14413">
        <w:rPr>
          <w:rFonts w:ascii="Verdana" w:hAnsi="Verdana"/>
        </w:rPr>
        <w:t>Ilustre Vereadores</w:t>
      </w:r>
      <w:proofErr w:type="gramEnd"/>
      <w:r w:rsidRPr="00B14413">
        <w:rPr>
          <w:rFonts w:ascii="Verdana" w:hAnsi="Verdana"/>
        </w:rPr>
        <w:t>,</w:t>
      </w:r>
    </w:p>
    <w:p w:rsidR="00614BA0" w:rsidRPr="00B14413" w:rsidRDefault="00614BA0" w:rsidP="00614BA0">
      <w:pPr>
        <w:tabs>
          <w:tab w:val="left" w:pos="540"/>
          <w:tab w:val="left" w:pos="708"/>
          <w:tab w:val="left" w:pos="5760"/>
        </w:tabs>
        <w:spacing w:line="360" w:lineRule="auto"/>
        <w:jc w:val="both"/>
        <w:rPr>
          <w:rFonts w:ascii="Verdana" w:hAnsi="Verdana"/>
        </w:rPr>
      </w:pPr>
      <w:r>
        <w:rPr>
          <w:rFonts w:ascii="Verdana" w:hAnsi="Verdana"/>
        </w:rPr>
        <w:tab/>
        <w:t>A</w:t>
      </w:r>
      <w:r w:rsidRPr="00B14413">
        <w:rPr>
          <w:rFonts w:ascii="Verdana" w:hAnsi="Verdana"/>
        </w:rPr>
        <w:t xml:space="preserve"> Pro</w:t>
      </w:r>
      <w:r>
        <w:rPr>
          <w:rFonts w:ascii="Verdana" w:hAnsi="Verdana"/>
        </w:rPr>
        <w:t xml:space="preserve">posta de Emenda à Lei Orgânica </w:t>
      </w:r>
      <w:r w:rsidRPr="00B14413">
        <w:rPr>
          <w:rFonts w:ascii="Verdana" w:hAnsi="Verdana"/>
        </w:rPr>
        <w:t xml:space="preserve">que </w:t>
      </w:r>
      <w:r>
        <w:rPr>
          <w:rFonts w:ascii="Verdana" w:hAnsi="Verdana"/>
        </w:rPr>
        <w:t xml:space="preserve">ora apresentamos </w:t>
      </w:r>
      <w:r w:rsidRPr="00B14413">
        <w:rPr>
          <w:rFonts w:ascii="Verdana" w:hAnsi="Verdana"/>
        </w:rPr>
        <w:t>tem o intuito de</w:t>
      </w:r>
      <w:r w:rsidRPr="00614BA0">
        <w:rPr>
          <w:rFonts w:ascii="Verdana" w:hAnsi="Verdana"/>
        </w:rPr>
        <w:t xml:space="preserve"> prever a data limite pra fixação dos subsídios dos agentes políticos municipais para a Legislatura 2021-2024 até 30 (trinta) dias antes das eleições municipais de 2020</w:t>
      </w:r>
      <w:r w:rsidRPr="00B14413">
        <w:rPr>
          <w:rFonts w:ascii="Verdana" w:hAnsi="Verdana"/>
        </w:rPr>
        <w:t>.</w:t>
      </w:r>
    </w:p>
    <w:p w:rsidR="00614BA0" w:rsidRPr="00B14413" w:rsidRDefault="00614BA0" w:rsidP="00614BA0">
      <w:pPr>
        <w:tabs>
          <w:tab w:val="left" w:pos="540"/>
          <w:tab w:val="left" w:pos="708"/>
          <w:tab w:val="left" w:pos="5760"/>
        </w:tabs>
        <w:spacing w:line="360" w:lineRule="auto"/>
        <w:jc w:val="both"/>
        <w:rPr>
          <w:rFonts w:ascii="Verdana" w:hAnsi="Verdana"/>
        </w:rPr>
      </w:pPr>
      <w:r w:rsidRPr="00B14413">
        <w:rPr>
          <w:rFonts w:ascii="Verdana" w:hAnsi="Verdana"/>
        </w:rPr>
        <w:tab/>
        <w:t xml:space="preserve">É </w:t>
      </w:r>
      <w:r>
        <w:rPr>
          <w:rFonts w:ascii="Verdana" w:hAnsi="Verdana"/>
        </w:rPr>
        <w:t>sabido que foi realizada uma revisão geral recentemente na Lei Orgânica Municipal, que inclusive já foi devidamente promulgada e publicada, estando em regular vigência. Essa revisão fixou a data limite para fixação dos subsídios dos agentes políticos municipais em seis meses antes do término do último ano de cada legislatura, data esta que vence no próximo dia 30 de junho. Porém, é também sabido que o período de pandemia no qual nos aflige nos levou a tomar medidas de distanciamento social, obrigando a Câmara Municipal a fazer suas reuniões de forma remota, por videoconferência, o que enfraqueceu o debate sobre a fixação dos subsídios pra próxima legislatura, sendo, portanto, necessário adiar essa data</w:t>
      </w:r>
      <w:r w:rsidR="00003387">
        <w:rPr>
          <w:rFonts w:ascii="Verdana" w:hAnsi="Verdana"/>
        </w:rPr>
        <w:t>, excepcionalmente neste ano,</w:t>
      </w:r>
      <w:r>
        <w:rPr>
          <w:rFonts w:ascii="Verdana" w:hAnsi="Verdana"/>
        </w:rPr>
        <w:t xml:space="preserve"> para até 30 (trinta) dias antes do pleito eleitoral deste ano, para que a Câmara Municipal tenha a condição de realizar um debate mais democrático sobre a matéria, inclusive com a participação popular, se for possível</w:t>
      </w:r>
      <w:r w:rsidRPr="00B14413">
        <w:rPr>
          <w:rFonts w:ascii="Verdana" w:hAnsi="Verdana"/>
        </w:rPr>
        <w:t>.</w:t>
      </w:r>
    </w:p>
    <w:p w:rsidR="00614BA0" w:rsidRPr="00B14413" w:rsidRDefault="00614BA0" w:rsidP="00614BA0">
      <w:pPr>
        <w:tabs>
          <w:tab w:val="left" w:pos="540"/>
          <w:tab w:val="left" w:pos="708"/>
          <w:tab w:val="left" w:pos="5760"/>
        </w:tabs>
        <w:spacing w:line="360" w:lineRule="auto"/>
        <w:jc w:val="both"/>
        <w:rPr>
          <w:rFonts w:ascii="Verdana" w:hAnsi="Verdana"/>
        </w:rPr>
      </w:pPr>
      <w:r w:rsidRPr="00B14413">
        <w:rPr>
          <w:rFonts w:ascii="Verdana" w:hAnsi="Verdana"/>
        </w:rPr>
        <w:tab/>
        <w:t>Cont</w:t>
      </w:r>
      <w:r>
        <w:rPr>
          <w:rFonts w:ascii="Verdana" w:hAnsi="Verdana"/>
        </w:rPr>
        <w:t>amos</w:t>
      </w:r>
      <w:r w:rsidR="00003387" w:rsidRPr="00B14413">
        <w:rPr>
          <w:rFonts w:ascii="Verdana" w:hAnsi="Verdana"/>
        </w:rPr>
        <w:t>, pois</w:t>
      </w:r>
      <w:r w:rsidRPr="00B14413">
        <w:rPr>
          <w:rFonts w:ascii="Verdana" w:hAnsi="Verdana"/>
        </w:rPr>
        <w:t xml:space="preserve"> com a compreensão dos nobres pares para aprovação d</w:t>
      </w:r>
      <w:r>
        <w:rPr>
          <w:rFonts w:ascii="Verdana" w:hAnsi="Verdana"/>
        </w:rPr>
        <w:t>a</w:t>
      </w:r>
      <w:r w:rsidRPr="00B14413">
        <w:rPr>
          <w:rFonts w:ascii="Verdana" w:hAnsi="Verdana"/>
        </w:rPr>
        <w:t xml:space="preserve"> pro</w:t>
      </w:r>
      <w:r>
        <w:rPr>
          <w:rFonts w:ascii="Verdana" w:hAnsi="Verdana"/>
        </w:rPr>
        <w:t xml:space="preserve">posta </w:t>
      </w:r>
      <w:r w:rsidRPr="00B14413">
        <w:rPr>
          <w:rFonts w:ascii="Verdana" w:hAnsi="Verdana"/>
        </w:rPr>
        <w:t xml:space="preserve">que hora apresentamos. </w:t>
      </w:r>
    </w:p>
    <w:p w:rsidR="00614BA0" w:rsidRPr="003D6CF4" w:rsidRDefault="00614BA0" w:rsidP="00614BA0">
      <w:pPr>
        <w:spacing w:after="0" w:line="360" w:lineRule="auto"/>
        <w:ind w:left="372" w:firstLine="336"/>
        <w:jc w:val="center"/>
        <w:rPr>
          <w:rFonts w:ascii="Verdana" w:hAnsi="Verdana"/>
        </w:rPr>
      </w:pPr>
      <w:r>
        <w:rPr>
          <w:rFonts w:ascii="Verdana" w:hAnsi="Verdana"/>
        </w:rPr>
        <w:t xml:space="preserve">Câmara Municipal de </w:t>
      </w:r>
      <w:r w:rsidRPr="003D6CF4">
        <w:rPr>
          <w:rFonts w:ascii="Verdana" w:hAnsi="Verdana"/>
        </w:rPr>
        <w:t>Carmo do Cajuru</w:t>
      </w:r>
      <w:r>
        <w:rPr>
          <w:rFonts w:ascii="Verdana" w:hAnsi="Verdana"/>
        </w:rPr>
        <w:t>/MG</w:t>
      </w:r>
      <w:r w:rsidRPr="003D6CF4">
        <w:rPr>
          <w:rFonts w:ascii="Verdana" w:hAnsi="Verdana"/>
        </w:rPr>
        <w:t xml:space="preserve">, </w:t>
      </w:r>
      <w:r>
        <w:rPr>
          <w:rFonts w:ascii="Verdana" w:hAnsi="Verdana"/>
        </w:rPr>
        <w:t xml:space="preserve">29 </w:t>
      </w:r>
      <w:r w:rsidRPr="003D6CF4">
        <w:rPr>
          <w:rFonts w:ascii="Verdana" w:hAnsi="Verdana"/>
        </w:rPr>
        <w:t xml:space="preserve">de </w:t>
      </w:r>
      <w:r>
        <w:rPr>
          <w:rFonts w:ascii="Verdana" w:hAnsi="Verdana"/>
        </w:rPr>
        <w:t>junho</w:t>
      </w:r>
      <w:r w:rsidRPr="003D6CF4">
        <w:rPr>
          <w:rFonts w:ascii="Verdana" w:hAnsi="Verdana"/>
        </w:rPr>
        <w:t xml:space="preserve"> de </w:t>
      </w:r>
      <w:r>
        <w:rPr>
          <w:rFonts w:ascii="Verdana" w:hAnsi="Verdana"/>
        </w:rPr>
        <w:t>2020</w:t>
      </w:r>
      <w:r w:rsidRPr="003D6CF4">
        <w:rPr>
          <w:rFonts w:ascii="Verdana" w:hAnsi="Verdana"/>
        </w:rPr>
        <w:t>.</w:t>
      </w:r>
    </w:p>
    <w:p w:rsidR="00614BA0" w:rsidRDefault="00614BA0" w:rsidP="00614BA0">
      <w:pPr>
        <w:spacing w:after="0" w:line="360" w:lineRule="auto"/>
        <w:jc w:val="both"/>
        <w:rPr>
          <w:rFonts w:ascii="Verdana" w:hAnsi="Verdana"/>
        </w:rPr>
      </w:pPr>
      <w:bookmarkStart w:id="0" w:name="_GoBack"/>
      <w:bookmarkEnd w:id="0"/>
    </w:p>
    <w:p w:rsidR="00614BA0" w:rsidRPr="003D6CF4" w:rsidRDefault="00614BA0" w:rsidP="00614BA0">
      <w:pPr>
        <w:spacing w:after="0" w:line="360" w:lineRule="auto"/>
        <w:jc w:val="both"/>
        <w:rPr>
          <w:rFonts w:ascii="Verdana" w:hAnsi="Verdana"/>
        </w:rPr>
      </w:pPr>
    </w:p>
    <w:p w:rsidR="00614BA0" w:rsidRDefault="00614BA0" w:rsidP="00614BA0">
      <w:pPr>
        <w:spacing w:after="0"/>
        <w:rPr>
          <w:rFonts w:ascii="Verdana" w:hAnsi="Verdana"/>
          <w:b/>
          <w:bCs/>
        </w:rPr>
      </w:pPr>
      <w:r>
        <w:rPr>
          <w:rFonts w:ascii="Verdana" w:hAnsi="Verdana"/>
          <w:b/>
          <w:bCs/>
        </w:rPr>
        <w:t>Adriano Nogueira da Fonseca                            Marcelo Leonardo Caetano</w:t>
      </w:r>
    </w:p>
    <w:p w:rsidR="00614BA0" w:rsidRDefault="00614BA0" w:rsidP="00614BA0">
      <w:pPr>
        <w:spacing w:after="0"/>
        <w:rPr>
          <w:rFonts w:ascii="Verdana" w:hAnsi="Verdana"/>
          <w:b/>
          <w:bCs/>
        </w:rPr>
      </w:pPr>
      <w:r>
        <w:rPr>
          <w:rFonts w:ascii="Verdana" w:hAnsi="Verdana"/>
          <w:b/>
          <w:bCs/>
        </w:rPr>
        <w:t xml:space="preserve">                Vereador                                                          </w:t>
      </w:r>
      <w:proofErr w:type="spellStart"/>
      <w:r>
        <w:rPr>
          <w:rFonts w:ascii="Verdana" w:hAnsi="Verdana"/>
          <w:b/>
          <w:bCs/>
        </w:rPr>
        <w:t>Vereador</w:t>
      </w:r>
      <w:proofErr w:type="spellEnd"/>
    </w:p>
    <w:p w:rsidR="00614BA0" w:rsidRDefault="00614BA0" w:rsidP="00614BA0">
      <w:pPr>
        <w:spacing w:after="0"/>
        <w:rPr>
          <w:rFonts w:ascii="Verdana" w:hAnsi="Verdana"/>
          <w:b/>
          <w:bCs/>
        </w:rPr>
      </w:pPr>
    </w:p>
    <w:p w:rsidR="00614BA0" w:rsidRDefault="00614BA0" w:rsidP="00614BA0">
      <w:pPr>
        <w:spacing w:after="0"/>
        <w:rPr>
          <w:rFonts w:ascii="Verdana" w:hAnsi="Verdana"/>
          <w:b/>
          <w:bCs/>
        </w:rPr>
      </w:pPr>
    </w:p>
    <w:p w:rsidR="00614BA0" w:rsidRDefault="00614BA0" w:rsidP="00614BA0">
      <w:pPr>
        <w:spacing w:after="0"/>
        <w:rPr>
          <w:rFonts w:ascii="Verdana" w:hAnsi="Verdana"/>
          <w:b/>
          <w:bCs/>
        </w:rPr>
      </w:pPr>
      <w:r>
        <w:rPr>
          <w:rFonts w:ascii="Verdana" w:hAnsi="Verdana"/>
          <w:b/>
          <w:bCs/>
        </w:rPr>
        <w:t>Ricardo da Fonseca Nogueira                                 Rodrigo Eustáquio Sales</w:t>
      </w:r>
    </w:p>
    <w:p w:rsidR="00614BA0" w:rsidRDefault="00614BA0" w:rsidP="00614BA0">
      <w:pPr>
        <w:spacing w:after="0"/>
        <w:rPr>
          <w:rFonts w:ascii="Verdana" w:hAnsi="Verdana"/>
          <w:b/>
          <w:bCs/>
        </w:rPr>
      </w:pPr>
      <w:r>
        <w:rPr>
          <w:rFonts w:ascii="Verdana" w:hAnsi="Verdana"/>
          <w:b/>
          <w:bCs/>
        </w:rPr>
        <w:t xml:space="preserve">              Vereador                                                                 </w:t>
      </w:r>
      <w:proofErr w:type="spellStart"/>
      <w:r>
        <w:rPr>
          <w:rFonts w:ascii="Verdana" w:hAnsi="Verdana"/>
          <w:b/>
          <w:bCs/>
        </w:rPr>
        <w:t>Vereador</w:t>
      </w:r>
      <w:proofErr w:type="spellEnd"/>
    </w:p>
    <w:sectPr w:rsidR="00614BA0" w:rsidSect="00803E28">
      <w:headerReference w:type="default" r:id="rId7"/>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A0" w:rsidRDefault="00614BA0" w:rsidP="00724934">
      <w:r>
        <w:separator/>
      </w:r>
    </w:p>
  </w:endnote>
  <w:endnote w:type="continuationSeparator" w:id="0">
    <w:p w:rsidR="00614BA0" w:rsidRDefault="00614BA0"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A0" w:rsidRDefault="00614BA0">
    <w:pPr>
      <w:pStyle w:val="Rodap"/>
    </w:pPr>
    <w:r>
      <w:rPr>
        <w:noProof/>
        <w:lang w:eastAsia="pt-BR"/>
      </w:rPr>
      <w:drawing>
        <wp:anchor distT="0" distB="0" distL="114300" distR="114300" simplePos="0" relativeHeight="251659264" behindDoc="0" locked="0" layoutInCell="1" allowOverlap="1" wp14:anchorId="1F0FF8AD" wp14:editId="42C3D64B">
          <wp:simplePos x="0" y="0"/>
          <wp:positionH relativeFrom="margin">
            <wp:posOffset>-1089660</wp:posOffset>
          </wp:positionH>
          <wp:positionV relativeFrom="margin">
            <wp:posOffset>8957945</wp:posOffset>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A0" w:rsidRDefault="00614BA0" w:rsidP="00724934">
      <w:r>
        <w:separator/>
      </w:r>
    </w:p>
  </w:footnote>
  <w:footnote w:type="continuationSeparator" w:id="0">
    <w:p w:rsidR="00614BA0" w:rsidRDefault="00614BA0" w:rsidP="0072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A0" w:rsidRDefault="00614BA0">
    <w:pPr>
      <w:pStyle w:val="Cabealho"/>
    </w:pPr>
    <w:r>
      <w:rPr>
        <w:noProof/>
        <w:lang w:eastAsia="pt-BR"/>
      </w:rPr>
      <w:drawing>
        <wp:anchor distT="0" distB="0" distL="114300" distR="114300" simplePos="0" relativeHeight="251658240" behindDoc="0" locked="0" layoutInCell="1" allowOverlap="1" wp14:anchorId="00579A15" wp14:editId="3BBEBAC5">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34"/>
    <w:rsid w:val="00003387"/>
    <w:rsid w:val="00050364"/>
    <w:rsid w:val="000D0E4D"/>
    <w:rsid w:val="00160439"/>
    <w:rsid w:val="001A111C"/>
    <w:rsid w:val="001B51DE"/>
    <w:rsid w:val="002E671C"/>
    <w:rsid w:val="00425EED"/>
    <w:rsid w:val="004E68A6"/>
    <w:rsid w:val="004F42F7"/>
    <w:rsid w:val="005273E2"/>
    <w:rsid w:val="00614BA0"/>
    <w:rsid w:val="006921B1"/>
    <w:rsid w:val="00724934"/>
    <w:rsid w:val="00803E28"/>
    <w:rsid w:val="00867973"/>
    <w:rsid w:val="00935D61"/>
    <w:rsid w:val="009C1EFF"/>
    <w:rsid w:val="00A7291A"/>
    <w:rsid w:val="00A76673"/>
    <w:rsid w:val="00B00821"/>
    <w:rsid w:val="00B6143C"/>
    <w:rsid w:val="00BB5C2A"/>
    <w:rsid w:val="00C17A1C"/>
    <w:rsid w:val="00CF5C1B"/>
    <w:rsid w:val="00E20238"/>
    <w:rsid w:val="00ED1CA8"/>
    <w:rsid w:val="00F3769C"/>
    <w:rsid w:val="00F451D6"/>
    <w:rsid w:val="00F624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paragraph" w:styleId="Ttulo7">
    <w:name w:val="heading 7"/>
    <w:basedOn w:val="Normal"/>
    <w:next w:val="Normal"/>
    <w:link w:val="Ttulo7Char"/>
    <w:uiPriority w:val="9"/>
    <w:semiHidden/>
    <w:unhideWhenUsed/>
    <w:qFormat/>
    <w:rsid w:val="00425E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425E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uiPriority w:val="99"/>
    <w:semiHidden/>
    <w:unhideWhenUsed/>
    <w:rsid w:val="00803E28"/>
    <w:pPr>
      <w:spacing w:after="120"/>
    </w:pPr>
  </w:style>
  <w:style w:type="character" w:customStyle="1" w:styleId="CorpodetextoChar">
    <w:name w:val="Corpo de texto Char"/>
    <w:basedOn w:val="Fontepargpadro"/>
    <w:link w:val="Corpodetexto"/>
    <w:uiPriority w:val="99"/>
    <w:semiHidden/>
    <w:rsid w:val="00803E28"/>
    <w:rPr>
      <w:rFonts w:ascii="Calibri" w:eastAsia="Calibri" w:hAnsi="Calibri" w:cs="Times New Roman"/>
      <w:sz w:val="22"/>
    </w:rPr>
  </w:style>
  <w:style w:type="paragraph" w:customStyle="1" w:styleId="western">
    <w:name w:val="western"/>
    <w:basedOn w:val="Normal"/>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character" w:customStyle="1" w:styleId="apple-converted-space">
    <w:name w:val="apple-converted-space"/>
    <w:rsid w:val="00935D61"/>
  </w:style>
  <w:style w:type="character" w:customStyle="1" w:styleId="Ttulo7Char">
    <w:name w:val="Título 7 Char"/>
    <w:basedOn w:val="Fontepargpadro"/>
    <w:link w:val="Ttulo7"/>
    <w:uiPriority w:val="9"/>
    <w:semiHidden/>
    <w:rsid w:val="00425EED"/>
    <w:rPr>
      <w:rFonts w:asciiTheme="majorHAnsi" w:eastAsiaTheme="majorEastAsia" w:hAnsiTheme="majorHAnsi" w:cstheme="majorBidi"/>
      <w:i/>
      <w:iCs/>
      <w:color w:val="404040" w:themeColor="text1" w:themeTint="BF"/>
      <w:sz w:val="22"/>
    </w:rPr>
  </w:style>
  <w:style w:type="character" w:customStyle="1" w:styleId="Ttulo9Char">
    <w:name w:val="Título 9 Char"/>
    <w:basedOn w:val="Fontepargpadro"/>
    <w:link w:val="Ttulo9"/>
    <w:uiPriority w:val="9"/>
    <w:semiHidden/>
    <w:rsid w:val="00425EE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paragraph" w:styleId="Ttulo7">
    <w:name w:val="heading 7"/>
    <w:basedOn w:val="Normal"/>
    <w:next w:val="Normal"/>
    <w:link w:val="Ttulo7Char"/>
    <w:uiPriority w:val="9"/>
    <w:semiHidden/>
    <w:unhideWhenUsed/>
    <w:qFormat/>
    <w:rsid w:val="00425E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425E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uiPriority w:val="99"/>
    <w:semiHidden/>
    <w:unhideWhenUsed/>
    <w:rsid w:val="00803E28"/>
    <w:pPr>
      <w:spacing w:after="120"/>
    </w:pPr>
  </w:style>
  <w:style w:type="character" w:customStyle="1" w:styleId="CorpodetextoChar">
    <w:name w:val="Corpo de texto Char"/>
    <w:basedOn w:val="Fontepargpadro"/>
    <w:link w:val="Corpodetexto"/>
    <w:uiPriority w:val="99"/>
    <w:semiHidden/>
    <w:rsid w:val="00803E28"/>
    <w:rPr>
      <w:rFonts w:ascii="Calibri" w:eastAsia="Calibri" w:hAnsi="Calibri" w:cs="Times New Roman"/>
      <w:sz w:val="22"/>
    </w:rPr>
  </w:style>
  <w:style w:type="paragraph" w:customStyle="1" w:styleId="western">
    <w:name w:val="western"/>
    <w:basedOn w:val="Normal"/>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character" w:customStyle="1" w:styleId="apple-converted-space">
    <w:name w:val="apple-converted-space"/>
    <w:rsid w:val="00935D61"/>
  </w:style>
  <w:style w:type="character" w:customStyle="1" w:styleId="Ttulo7Char">
    <w:name w:val="Título 7 Char"/>
    <w:basedOn w:val="Fontepargpadro"/>
    <w:link w:val="Ttulo7"/>
    <w:uiPriority w:val="9"/>
    <w:semiHidden/>
    <w:rsid w:val="00425EED"/>
    <w:rPr>
      <w:rFonts w:asciiTheme="majorHAnsi" w:eastAsiaTheme="majorEastAsia" w:hAnsiTheme="majorHAnsi" w:cstheme="majorBidi"/>
      <w:i/>
      <w:iCs/>
      <w:color w:val="404040" w:themeColor="text1" w:themeTint="BF"/>
      <w:sz w:val="22"/>
    </w:rPr>
  </w:style>
  <w:style w:type="character" w:customStyle="1" w:styleId="Ttulo9Char">
    <w:name w:val="Título 9 Char"/>
    <w:basedOn w:val="Fontepargpadro"/>
    <w:link w:val="Ttulo9"/>
    <w:uiPriority w:val="9"/>
    <w:semiHidden/>
    <w:rsid w:val="00425EE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2117">
      <w:bodyDiv w:val="1"/>
      <w:marLeft w:val="0"/>
      <w:marRight w:val="0"/>
      <w:marTop w:val="0"/>
      <w:marBottom w:val="0"/>
      <w:divBdr>
        <w:top w:val="none" w:sz="0" w:space="0" w:color="auto"/>
        <w:left w:val="none" w:sz="0" w:space="0" w:color="auto"/>
        <w:bottom w:val="none" w:sz="0" w:space="0" w:color="auto"/>
        <w:right w:val="none" w:sz="0" w:space="0" w:color="auto"/>
      </w:divBdr>
    </w:div>
    <w:div w:id="829559810">
      <w:bodyDiv w:val="1"/>
      <w:marLeft w:val="0"/>
      <w:marRight w:val="0"/>
      <w:marTop w:val="0"/>
      <w:marBottom w:val="0"/>
      <w:divBdr>
        <w:top w:val="none" w:sz="0" w:space="0" w:color="auto"/>
        <w:left w:val="none" w:sz="0" w:space="0" w:color="auto"/>
        <w:bottom w:val="none" w:sz="0" w:space="0" w:color="auto"/>
        <w:right w:val="none" w:sz="0" w:space="0" w:color="auto"/>
      </w:divBdr>
    </w:div>
    <w:div w:id="1111708990">
      <w:bodyDiv w:val="1"/>
      <w:marLeft w:val="0"/>
      <w:marRight w:val="0"/>
      <w:marTop w:val="0"/>
      <w:marBottom w:val="0"/>
      <w:divBdr>
        <w:top w:val="none" w:sz="0" w:space="0" w:color="auto"/>
        <w:left w:val="none" w:sz="0" w:space="0" w:color="auto"/>
        <w:bottom w:val="none" w:sz="0" w:space="0" w:color="auto"/>
        <w:right w:val="none" w:sz="0" w:space="0" w:color="auto"/>
      </w:divBdr>
    </w:div>
    <w:div w:id="1375620606">
      <w:bodyDiv w:val="1"/>
      <w:marLeft w:val="0"/>
      <w:marRight w:val="0"/>
      <w:marTop w:val="0"/>
      <w:marBottom w:val="0"/>
      <w:divBdr>
        <w:top w:val="none" w:sz="0" w:space="0" w:color="auto"/>
        <w:left w:val="none" w:sz="0" w:space="0" w:color="auto"/>
        <w:bottom w:val="none" w:sz="0" w:space="0" w:color="auto"/>
        <w:right w:val="none" w:sz="0" w:space="0" w:color="auto"/>
      </w:divBdr>
    </w:div>
    <w:div w:id="21202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489</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Eduardo</cp:lastModifiedBy>
  <cp:revision>3</cp:revision>
  <cp:lastPrinted>2020-06-29T11:59:00Z</cp:lastPrinted>
  <dcterms:created xsi:type="dcterms:W3CDTF">2020-06-29T11:34:00Z</dcterms:created>
  <dcterms:modified xsi:type="dcterms:W3CDTF">2020-06-29T12:03:00Z</dcterms:modified>
</cp:coreProperties>
</file>